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2847" w:rsidP="00D77DDD" w:rsidRDefault="00F52847" w14:paraId="364A9620" w14:textId="4EBE3845"/>
    <w:p w:rsidR="002415AF" w:rsidP="00D77DDD" w:rsidRDefault="002415AF" w14:paraId="72819BC9" w14:textId="71425D5C"/>
    <w:p w:rsidR="002415AF" w:rsidP="00D77DDD" w:rsidRDefault="002415AF" w14:paraId="1A048FA1" w14:textId="3C06DB0C"/>
    <w:p w:rsidR="002415AF" w:rsidP="00D77DDD" w:rsidRDefault="002415AF" w14:paraId="6E0E20BE" w14:textId="2F0AFA82"/>
    <w:p w:rsidR="002415AF" w:rsidP="00D77DDD" w:rsidRDefault="002415AF" w14:paraId="53390CD7" w14:textId="4EAE761C"/>
    <w:p w:rsidR="002415AF" w:rsidP="00D77DDD" w:rsidRDefault="002415AF" w14:paraId="15F6007E" w14:textId="197D9FF7"/>
    <w:p w:rsidR="002415AF" w:rsidP="002415AF" w:rsidRDefault="002415AF" w14:paraId="439E2ABB" w14:textId="77777777">
      <w:pPr>
        <w:pStyle w:val="Heading1"/>
        <w:rPr>
          <w:spacing w:val="-3"/>
        </w:rPr>
      </w:pPr>
      <w:r>
        <w:t>Reducing your Council Tax bill</w:t>
      </w:r>
      <w:r>
        <w:rPr>
          <w:spacing w:val="-3"/>
        </w:rPr>
        <w:fldChar w:fldCharType="begin"/>
      </w:r>
      <w:r>
        <w:rPr>
          <w:spacing w:val="-3"/>
        </w:rPr>
        <w:instrText xml:space="preserve">PRIVATE </w:instrText>
      </w:r>
      <w:r>
        <w:rPr>
          <w:spacing w:val="-3"/>
        </w:rPr>
        <w:fldChar w:fldCharType="end"/>
      </w:r>
    </w:p>
    <w:p w:rsidR="002415AF" w:rsidP="002415AF" w:rsidRDefault="002415AF" w14:paraId="25DA278B" w14:textId="77777777"/>
    <w:p w:rsidR="002415AF" w:rsidP="002415AF" w:rsidRDefault="002415AF" w14:paraId="3D2BD0A5" w14:textId="77777777">
      <w:pPr>
        <w:pStyle w:val="Heading2"/>
      </w:pPr>
      <w:r>
        <w:t>Introduction</w:t>
      </w:r>
    </w:p>
    <w:p w:rsidRPr="00D93628" w:rsidR="002415AF" w:rsidP="002415AF" w:rsidRDefault="002415AF" w14:paraId="54F018EA" w14:textId="77777777">
      <w:pPr>
        <w:rPr>
          <w:szCs w:val="32"/>
        </w:rPr>
      </w:pPr>
      <w:r w:rsidRPr="00D93628">
        <w:rPr>
          <w:szCs w:val="32"/>
        </w:rPr>
        <w:t xml:space="preserve">This </w:t>
      </w:r>
      <w:r>
        <w:rPr>
          <w:szCs w:val="32"/>
        </w:rPr>
        <w:t>factsheet explains four different ways in which you could reduce your Council Tax bill. Although the four ways are not specifically for blind and partially sighted people, one or all of them may apply to you.</w:t>
      </w:r>
    </w:p>
    <w:p w:rsidRPr="00D93628" w:rsidR="002415AF" w:rsidP="002415AF" w:rsidRDefault="002415AF" w14:paraId="19F8B415" w14:textId="77777777">
      <w:pPr>
        <w:rPr>
          <w:szCs w:val="32"/>
        </w:rPr>
      </w:pPr>
    </w:p>
    <w:p w:rsidRPr="002415AF" w:rsidR="002415AF" w:rsidP="00594A80" w:rsidRDefault="002415AF" w14:paraId="752152C2" w14:textId="77777777">
      <w:pPr>
        <w:pStyle w:val="ListNumber"/>
        <w:numPr>
          <w:ilvl w:val="0"/>
          <w:numId w:val="14"/>
        </w:numPr>
      </w:pPr>
      <w:r w:rsidRPr="002415AF">
        <w:t>Your local authority’s Council Tax Support Scheme</w:t>
      </w:r>
    </w:p>
    <w:p w:rsidRPr="002415AF" w:rsidR="002415AF" w:rsidP="00594A80" w:rsidRDefault="002415AF" w14:paraId="1A70C11C" w14:textId="77777777">
      <w:pPr>
        <w:pStyle w:val="ListNumber"/>
        <w:numPr>
          <w:ilvl w:val="0"/>
          <w:numId w:val="14"/>
        </w:numPr>
      </w:pPr>
      <w:r w:rsidRPr="002415AF">
        <w:t>The disability reduction scheme</w:t>
      </w:r>
    </w:p>
    <w:p w:rsidRPr="002415AF" w:rsidR="002415AF" w:rsidP="00594A80" w:rsidRDefault="002415AF" w14:paraId="72AD008C" w14:textId="77777777">
      <w:pPr>
        <w:pStyle w:val="ListNumber"/>
        <w:numPr>
          <w:ilvl w:val="0"/>
          <w:numId w:val="14"/>
        </w:numPr>
      </w:pPr>
      <w:r w:rsidRPr="002415AF">
        <w:t>Single person’s discount</w:t>
      </w:r>
    </w:p>
    <w:p w:rsidRPr="002415AF" w:rsidR="002415AF" w:rsidP="00594A80" w:rsidRDefault="002415AF" w14:paraId="71FAEF98" w14:textId="77777777">
      <w:pPr>
        <w:pStyle w:val="ListNumber"/>
        <w:numPr>
          <w:ilvl w:val="0"/>
          <w:numId w:val="14"/>
        </w:numPr>
      </w:pPr>
      <w:r w:rsidRPr="002415AF">
        <w:t>Second adult rebate</w:t>
      </w:r>
    </w:p>
    <w:p w:rsidRPr="002D1997" w:rsidR="002415AF" w:rsidP="002415AF" w:rsidRDefault="002415AF" w14:paraId="42C69A6C" w14:textId="77777777">
      <w:pPr>
        <w:rPr>
          <w:sz w:val="32"/>
          <w:szCs w:val="32"/>
        </w:rPr>
      </w:pPr>
    </w:p>
    <w:p w:rsidRPr="00F87A16" w:rsidR="002415AF" w:rsidP="002415AF" w:rsidRDefault="002415AF" w14:paraId="581EF2FB" w14:textId="77777777">
      <w:pPr>
        <w:pStyle w:val="Heading2"/>
      </w:pPr>
      <w:r>
        <w:t>Council Tax Support</w:t>
      </w:r>
    </w:p>
    <w:p w:rsidR="002415AF" w:rsidP="002415AF" w:rsidRDefault="002415AF" w14:paraId="365C678B" w14:textId="77777777">
      <w:pPr>
        <w:rPr>
          <w:szCs w:val="28"/>
          <w:lang w:val="en"/>
        </w:rPr>
      </w:pPr>
      <w:r w:rsidRPr="00F87A16">
        <w:rPr>
          <w:lang w:val="en"/>
        </w:rPr>
        <w:t xml:space="preserve">The aim of all Council Tax Support (also known as Council Tax Reduction or </w:t>
      </w:r>
      <w:r w:rsidRPr="00F87A16">
        <w:rPr>
          <w:szCs w:val="28"/>
          <w:lang w:val="en"/>
        </w:rPr>
        <w:t xml:space="preserve">CTR) schemes </w:t>
      </w:r>
      <w:r>
        <w:rPr>
          <w:szCs w:val="28"/>
          <w:lang w:val="en"/>
        </w:rPr>
        <w:t xml:space="preserve">is </w:t>
      </w:r>
      <w:r w:rsidRPr="00F87A16">
        <w:rPr>
          <w:szCs w:val="28"/>
          <w:lang w:val="en"/>
        </w:rPr>
        <w:t xml:space="preserve">to help people on low incomes with their Council Tax bill. </w:t>
      </w:r>
    </w:p>
    <w:p w:rsidR="002415AF" w:rsidP="002415AF" w:rsidRDefault="002415AF" w14:paraId="11FD099A" w14:textId="77777777">
      <w:pPr>
        <w:rPr>
          <w:szCs w:val="28"/>
        </w:rPr>
      </w:pPr>
    </w:p>
    <w:p w:rsidR="002415AF" w:rsidP="002415AF" w:rsidRDefault="002415AF" w14:paraId="33662513" w14:textId="77777777">
      <w:r w:rsidRPr="00F87A16">
        <w:rPr>
          <w:szCs w:val="28"/>
        </w:rPr>
        <w:t>Each local authority designs its own Council Tax support scheme, so the qualifying rules and how much of a reduction you might be entitled to varies.</w:t>
      </w:r>
      <w:r w:rsidRPr="00F87A16">
        <w:t xml:space="preserve"> In general terms your household income and how many people you have living with you </w:t>
      </w:r>
      <w:r w:rsidRPr="00F87A16">
        <w:rPr>
          <w:b/>
        </w:rPr>
        <w:t>will</w:t>
      </w:r>
      <w:r w:rsidRPr="00F87A16">
        <w:t xml:space="preserve"> affect how much support you get.</w:t>
      </w:r>
    </w:p>
    <w:p w:rsidRPr="00F87A16" w:rsidR="002415AF" w:rsidP="002415AF" w:rsidRDefault="002415AF" w14:paraId="70A9125B" w14:textId="77777777"/>
    <w:p w:rsidRPr="00F87A16" w:rsidR="002415AF" w:rsidP="002415AF" w:rsidRDefault="002415AF" w14:paraId="21321FB3" w14:textId="77777777">
      <w:pPr>
        <w:pStyle w:val="Heading3"/>
      </w:pPr>
      <w:r w:rsidRPr="00F87A16">
        <w:t>Non-dependants</w:t>
      </w:r>
    </w:p>
    <w:p w:rsidR="002415AF" w:rsidP="002415AF" w:rsidRDefault="002415AF" w14:paraId="1AF6EC92" w14:textId="77777777">
      <w:pPr>
        <w:rPr>
          <w:szCs w:val="32"/>
        </w:rPr>
      </w:pPr>
      <w:r w:rsidRPr="00F87A16">
        <w:rPr>
          <w:szCs w:val="32"/>
        </w:rPr>
        <w:t>You may get less support with your Council Tax bill if you have a “non-dependant” living with you. A non-dependant is someone who lives in your home. They could be relatives</w:t>
      </w:r>
      <w:r>
        <w:rPr>
          <w:szCs w:val="32"/>
        </w:rPr>
        <w:t>,</w:t>
      </w:r>
      <w:r w:rsidRPr="00F87A16">
        <w:rPr>
          <w:szCs w:val="32"/>
        </w:rPr>
        <w:t xml:space="preserve"> friends</w:t>
      </w:r>
      <w:r>
        <w:rPr>
          <w:szCs w:val="32"/>
        </w:rPr>
        <w:t>,</w:t>
      </w:r>
      <w:r w:rsidRPr="00F87A16">
        <w:rPr>
          <w:szCs w:val="32"/>
        </w:rPr>
        <w:t xml:space="preserve"> or children who have left school or college and who you no longer receive Child Benefit for. </w:t>
      </w:r>
    </w:p>
    <w:p w:rsidR="002415AF" w:rsidP="002415AF" w:rsidRDefault="002415AF" w14:paraId="0DDE6F04" w14:textId="77777777">
      <w:pPr>
        <w:rPr>
          <w:szCs w:val="32"/>
        </w:rPr>
      </w:pPr>
    </w:p>
    <w:p w:rsidR="002415AF" w:rsidP="002415AF" w:rsidRDefault="002415AF" w14:paraId="4AC935FB" w14:textId="77777777">
      <w:pPr>
        <w:rPr>
          <w:szCs w:val="32"/>
        </w:rPr>
      </w:pPr>
      <w:r>
        <w:rPr>
          <w:szCs w:val="32"/>
        </w:rPr>
        <w:t xml:space="preserve">Your local authority should </w:t>
      </w:r>
      <w:r w:rsidRPr="00F24097">
        <w:rPr>
          <w:b/>
          <w:szCs w:val="32"/>
        </w:rPr>
        <w:t>not</w:t>
      </w:r>
      <w:r>
        <w:rPr>
          <w:szCs w:val="32"/>
        </w:rPr>
        <w:t xml:space="preserve"> reduce your support because of a non-dependant</w:t>
      </w:r>
      <w:r w:rsidRPr="00D93628">
        <w:rPr>
          <w:b/>
          <w:szCs w:val="32"/>
        </w:rPr>
        <w:t xml:space="preserve"> </w:t>
      </w:r>
      <w:r w:rsidRPr="00D93628">
        <w:rPr>
          <w:szCs w:val="32"/>
        </w:rPr>
        <w:t>if you are registered blind</w:t>
      </w:r>
      <w:r>
        <w:rPr>
          <w:szCs w:val="32"/>
        </w:rPr>
        <w:t xml:space="preserve"> (severely sight impaired)</w:t>
      </w:r>
      <w:r w:rsidRPr="00D93628">
        <w:rPr>
          <w:szCs w:val="32"/>
        </w:rPr>
        <w:t xml:space="preserve">, </w:t>
      </w:r>
      <w:r w:rsidRPr="00D93628">
        <w:rPr>
          <w:b/>
          <w:szCs w:val="32"/>
        </w:rPr>
        <w:t>or</w:t>
      </w:r>
      <w:r w:rsidRPr="00D93628">
        <w:rPr>
          <w:szCs w:val="32"/>
        </w:rPr>
        <w:t xml:space="preserve"> if you </w:t>
      </w:r>
    </w:p>
    <w:p w:rsidR="002415AF" w:rsidP="002415AF" w:rsidRDefault="002415AF" w14:paraId="48E952B2" w14:textId="77777777">
      <w:pPr>
        <w:rPr>
          <w:szCs w:val="32"/>
        </w:rPr>
      </w:pPr>
    </w:p>
    <w:p w:rsidR="002415AF" w:rsidP="002415AF" w:rsidRDefault="002415AF" w14:paraId="07209F43" w14:textId="77777777">
      <w:pPr>
        <w:rPr>
          <w:szCs w:val="32"/>
        </w:rPr>
      </w:pPr>
    </w:p>
    <w:p w:rsidR="002415AF" w:rsidP="002415AF" w:rsidRDefault="002415AF" w14:paraId="1F7CFA9F" w14:textId="77777777">
      <w:pPr>
        <w:rPr>
          <w:szCs w:val="32"/>
        </w:rPr>
      </w:pPr>
    </w:p>
    <w:p w:rsidR="002415AF" w:rsidP="002415AF" w:rsidRDefault="002415AF" w14:paraId="67B84396" w14:textId="77777777">
      <w:pPr>
        <w:rPr>
          <w:szCs w:val="32"/>
        </w:rPr>
      </w:pPr>
    </w:p>
    <w:p w:rsidR="002415AF" w:rsidP="002415AF" w:rsidRDefault="002415AF" w14:paraId="295594FE" w14:textId="18A75D70">
      <w:pPr>
        <w:rPr>
          <w:szCs w:val="32"/>
        </w:rPr>
      </w:pPr>
      <w:r w:rsidRPr="00D93628">
        <w:rPr>
          <w:szCs w:val="32"/>
        </w:rPr>
        <w:lastRenderedPageBreak/>
        <w:t>receive</w:t>
      </w:r>
      <w:r>
        <w:rPr>
          <w:szCs w:val="32"/>
        </w:rPr>
        <w:t xml:space="preserve"> one of the following:</w:t>
      </w:r>
      <w:r w:rsidRPr="00D93628">
        <w:rPr>
          <w:szCs w:val="32"/>
        </w:rPr>
        <w:t xml:space="preserve"> </w:t>
      </w:r>
    </w:p>
    <w:p w:rsidR="002415AF" w:rsidP="002415AF" w:rsidRDefault="002415AF" w14:paraId="53419203" w14:textId="77777777">
      <w:pPr>
        <w:pStyle w:val="ListBullet"/>
      </w:pPr>
      <w:r>
        <w:t xml:space="preserve">Attendance </w:t>
      </w:r>
      <w:proofErr w:type="gramStart"/>
      <w:r>
        <w:t>Allowance;</w:t>
      </w:r>
      <w:proofErr w:type="gramEnd"/>
      <w:r>
        <w:t xml:space="preserve"> </w:t>
      </w:r>
    </w:p>
    <w:p w:rsidR="002415AF" w:rsidP="002415AF" w:rsidRDefault="002415AF" w14:paraId="158B70B5" w14:textId="77777777">
      <w:pPr>
        <w:pStyle w:val="ListBullet"/>
      </w:pPr>
      <w:r>
        <w:t xml:space="preserve">Constant </w:t>
      </w:r>
      <w:r w:rsidRPr="00D93628">
        <w:t xml:space="preserve">Attendance </w:t>
      </w:r>
      <w:proofErr w:type="gramStart"/>
      <w:r w:rsidRPr="00D93628">
        <w:t>Allowance</w:t>
      </w:r>
      <w:r>
        <w:t>;</w:t>
      </w:r>
      <w:proofErr w:type="gramEnd"/>
      <w:r>
        <w:t xml:space="preserve"> </w:t>
      </w:r>
    </w:p>
    <w:p w:rsidR="002415AF" w:rsidP="002415AF" w:rsidRDefault="002415AF" w14:paraId="216F8DA6" w14:textId="77777777">
      <w:pPr>
        <w:pStyle w:val="ListBullet"/>
      </w:pPr>
      <w:r w:rsidRPr="00D93628">
        <w:t>Disability Living Allowance</w:t>
      </w:r>
      <w:r>
        <w:t xml:space="preserve"> middle or highest rate care </w:t>
      </w:r>
      <w:proofErr w:type="gramStart"/>
      <w:r>
        <w:t>component;</w:t>
      </w:r>
      <w:proofErr w:type="gramEnd"/>
      <w:r>
        <w:t xml:space="preserve"> </w:t>
      </w:r>
    </w:p>
    <w:p w:rsidRPr="00CF24FD" w:rsidR="002415AF" w:rsidP="002415AF" w:rsidRDefault="002415AF" w14:paraId="4F99CE21" w14:textId="77777777">
      <w:pPr>
        <w:pStyle w:val="ListBullet"/>
      </w:pPr>
      <w:r>
        <w:t>Any</w:t>
      </w:r>
      <w:r w:rsidRPr="002F3F5B">
        <w:rPr>
          <w:szCs w:val="28"/>
        </w:rPr>
        <w:t xml:space="preserve"> rate of the daily living component of Personal Independence Payment</w:t>
      </w:r>
      <w:r>
        <w:rPr>
          <w:szCs w:val="28"/>
        </w:rPr>
        <w:t xml:space="preserve"> or</w:t>
      </w:r>
      <w:r w:rsidRPr="00CF24FD">
        <w:t xml:space="preserve"> </w:t>
      </w:r>
      <w:r>
        <w:t>Armed Forces Independent Payment.</w:t>
      </w:r>
    </w:p>
    <w:p w:rsidRPr="00CF24FD" w:rsidR="002415AF" w:rsidP="002415AF" w:rsidRDefault="002415AF" w14:paraId="5A85A400" w14:textId="77777777">
      <w:pPr>
        <w:pStyle w:val="ListBullet"/>
      </w:pPr>
      <w:r>
        <w:rPr>
          <w:szCs w:val="28"/>
        </w:rPr>
        <w:t>Universal Credit that includes a work capability amount</w:t>
      </w:r>
    </w:p>
    <w:p w:rsidRPr="00CF24FD" w:rsidR="002415AF" w:rsidP="002415AF" w:rsidRDefault="002415AF" w14:paraId="53F16FF0" w14:textId="77777777">
      <w:pPr>
        <w:pStyle w:val="ListBullet"/>
      </w:pPr>
      <w:r>
        <w:rPr>
          <w:szCs w:val="28"/>
        </w:rPr>
        <w:t>Employment &amp; Support Allowance (if in Scotland – if in England seek advice on this)</w:t>
      </w:r>
    </w:p>
    <w:p w:rsidRPr="00CF24FD" w:rsidR="002415AF" w:rsidP="002415AF" w:rsidRDefault="002415AF" w14:paraId="70601F27" w14:textId="77777777">
      <w:pPr>
        <w:pStyle w:val="ListBullet"/>
      </w:pPr>
      <w:r>
        <w:rPr>
          <w:szCs w:val="28"/>
        </w:rPr>
        <w:t>Severe Disablement Allowance</w:t>
      </w:r>
    </w:p>
    <w:p w:rsidRPr="00CF24FD" w:rsidR="002415AF" w:rsidP="002415AF" w:rsidRDefault="002415AF" w14:paraId="32981A9F" w14:textId="77777777">
      <w:pPr>
        <w:pStyle w:val="ListBullet"/>
      </w:pPr>
      <w:r>
        <w:rPr>
          <w:szCs w:val="28"/>
        </w:rPr>
        <w:t>The disabled worker element of Working Tax Credit</w:t>
      </w:r>
    </w:p>
    <w:p w:rsidRPr="00CF24FD" w:rsidR="002415AF" w:rsidP="002415AF" w:rsidRDefault="002415AF" w14:paraId="10421E8E" w14:textId="71E757D9">
      <w:r>
        <w:t>or</w:t>
      </w:r>
    </w:p>
    <w:p w:rsidRPr="004E4EFF" w:rsidR="002415AF" w:rsidP="002415AF" w:rsidRDefault="002415AF" w14:paraId="539AEA6D" w14:textId="77777777">
      <w:pPr>
        <w:pStyle w:val="ListBullet"/>
      </w:pPr>
      <w:r>
        <w:rPr>
          <w:szCs w:val="28"/>
        </w:rPr>
        <w:t>Is over pension age and would have been entitled to one of the above benefits if under pension age.</w:t>
      </w:r>
    </w:p>
    <w:p w:rsidR="002415AF" w:rsidP="002415AF" w:rsidRDefault="002415AF" w14:paraId="79204451" w14:textId="77777777">
      <w:pPr>
        <w:rPr>
          <w:szCs w:val="28"/>
        </w:rPr>
      </w:pPr>
    </w:p>
    <w:p w:rsidR="002415AF" w:rsidP="002415AF" w:rsidRDefault="002415AF" w14:paraId="65E9C6C4" w14:textId="77777777">
      <w:pPr>
        <w:rPr>
          <w:szCs w:val="32"/>
        </w:rPr>
      </w:pPr>
      <w:r>
        <w:rPr>
          <w:szCs w:val="32"/>
        </w:rPr>
        <w:t xml:space="preserve">There are several other exception rules relating to those people who are treated as non-dependents. Please contact our Helpline for more information (details given at the end of the factsheet). </w:t>
      </w:r>
    </w:p>
    <w:p w:rsidR="002415AF" w:rsidP="002415AF" w:rsidRDefault="002415AF" w14:paraId="547B4A68" w14:textId="77777777">
      <w:pPr>
        <w:rPr>
          <w:szCs w:val="32"/>
        </w:rPr>
      </w:pPr>
    </w:p>
    <w:p w:rsidRPr="003D7768" w:rsidR="002415AF" w:rsidP="002415AF" w:rsidRDefault="002415AF" w14:paraId="18E265A1" w14:textId="77777777">
      <w:pPr>
        <w:pStyle w:val="Heading3"/>
      </w:pPr>
      <w:r>
        <w:t>How to c</w:t>
      </w:r>
      <w:r w:rsidRPr="003D7768">
        <w:t>laim</w:t>
      </w:r>
      <w:r>
        <w:t xml:space="preserve"> Council Tax Reduction</w:t>
      </w:r>
    </w:p>
    <w:p w:rsidRPr="00465ECF" w:rsidR="002415AF" w:rsidP="002415AF" w:rsidRDefault="002415AF" w14:paraId="40618FE7" w14:textId="77777777">
      <w:pPr>
        <w:shd w:val="clear" w:color="auto" w:fill="FFFFFF"/>
        <w:spacing w:after="240"/>
        <w:rPr>
          <w:color w:val="000000"/>
          <w:szCs w:val="28"/>
        </w:rPr>
      </w:pPr>
      <w:r w:rsidRPr="00465ECF">
        <w:rPr>
          <w:color w:val="000000"/>
          <w:szCs w:val="28"/>
        </w:rPr>
        <w:t xml:space="preserve">You can fill in a form or apply online. Your local council </w:t>
      </w:r>
      <w:r>
        <w:rPr>
          <w:color w:val="000000"/>
          <w:szCs w:val="28"/>
        </w:rPr>
        <w:t>should</w:t>
      </w:r>
      <w:r w:rsidRPr="00465ECF">
        <w:rPr>
          <w:color w:val="000000"/>
          <w:szCs w:val="28"/>
        </w:rPr>
        <w:t xml:space="preserve"> also let you apply by telephone</w:t>
      </w:r>
      <w:r>
        <w:rPr>
          <w:color w:val="000000"/>
          <w:szCs w:val="28"/>
        </w:rPr>
        <w:t xml:space="preserve"> if this is necessary for you</w:t>
      </w:r>
      <w:r w:rsidRPr="00465ECF">
        <w:rPr>
          <w:color w:val="000000"/>
          <w:szCs w:val="28"/>
        </w:rPr>
        <w:t>.</w:t>
      </w:r>
      <w:r>
        <w:rPr>
          <w:color w:val="000000"/>
          <w:szCs w:val="28"/>
        </w:rPr>
        <w:t xml:space="preserve"> </w:t>
      </w:r>
      <w:r w:rsidRPr="00465ECF">
        <w:rPr>
          <w:color w:val="000000"/>
          <w:szCs w:val="28"/>
        </w:rPr>
        <w:t>If you live with a partner, only one of you needs to apply.</w:t>
      </w:r>
    </w:p>
    <w:p w:rsidR="002415AF" w:rsidP="002415AF" w:rsidRDefault="002415AF" w14:paraId="79DA7684" w14:textId="570FC124">
      <w:r>
        <w:t xml:space="preserve">To claim Council Tax </w:t>
      </w:r>
      <w:proofErr w:type="gramStart"/>
      <w:r>
        <w:t>Reduction</w:t>
      </w:r>
      <w:proofErr w:type="gramEnd"/>
      <w:r>
        <w:t xml:space="preserve"> you must also</w:t>
      </w:r>
      <w:r w:rsidRPr="004D7DBF">
        <w:t>:</w:t>
      </w:r>
    </w:p>
    <w:p w:rsidRPr="004D7DBF" w:rsidR="002415AF" w:rsidP="002415AF" w:rsidRDefault="002415AF" w14:paraId="1271735F" w14:textId="77777777"/>
    <w:p w:rsidR="002415AF" w:rsidP="002415AF" w:rsidRDefault="002415AF" w14:paraId="4D01B1D8" w14:textId="77777777">
      <w:r w:rsidRPr="004D7DBF">
        <w:t xml:space="preserve">Be habitually resident in the UK – this is decided by looking at </w:t>
      </w:r>
      <w:proofErr w:type="gramStart"/>
      <w:r w:rsidRPr="004D7DBF">
        <w:t>a number of</w:t>
      </w:r>
      <w:proofErr w:type="gramEnd"/>
      <w:r w:rsidRPr="004D7DBF">
        <w:t xml:space="preserve"> factors including reasons for coming to the UK, the length of your stay, future intentions, and previous links with the country.</w:t>
      </w:r>
      <w:r>
        <w:t xml:space="preserve"> </w:t>
      </w:r>
    </w:p>
    <w:p w:rsidR="002415AF" w:rsidP="002415AF" w:rsidRDefault="002415AF" w14:paraId="55108A1A" w14:textId="77777777">
      <w:pPr>
        <w:ind w:left="360"/>
      </w:pPr>
    </w:p>
    <w:p w:rsidR="002415AF" w:rsidP="002415AF" w:rsidRDefault="002415AF" w14:paraId="768EF117" w14:textId="77777777">
      <w:r w:rsidRPr="004D50C2">
        <w:t>These rules are complicated and there are some exceptions</w:t>
      </w:r>
      <w:r>
        <w:t>,</w:t>
      </w:r>
      <w:r w:rsidRPr="004D50C2">
        <w:t xml:space="preserve"> so contact our Helpline if you think you may have difficulty passing these tests.</w:t>
      </w:r>
    </w:p>
    <w:p w:rsidR="002415AF" w:rsidP="002415AF" w:rsidRDefault="002415AF" w14:paraId="64C403E7" w14:textId="77777777"/>
    <w:p w:rsidR="002415AF" w:rsidP="002415AF" w:rsidRDefault="002415AF" w14:paraId="4ED69B32" w14:textId="77777777">
      <w:pPr>
        <w:pStyle w:val="Heading2"/>
      </w:pPr>
      <w:r>
        <w:t>Disability Reduction Scheme</w:t>
      </w:r>
    </w:p>
    <w:p w:rsidRPr="00D93628" w:rsidR="002415AF" w:rsidP="002415AF" w:rsidRDefault="002415AF" w14:paraId="1A0CA4AF" w14:textId="77777777">
      <w:pPr>
        <w:rPr>
          <w:szCs w:val="32"/>
        </w:rPr>
      </w:pPr>
      <w:r w:rsidRPr="00D93628">
        <w:rPr>
          <w:szCs w:val="32"/>
        </w:rPr>
        <w:t>You</w:t>
      </w:r>
      <w:r>
        <w:rPr>
          <w:szCs w:val="32"/>
        </w:rPr>
        <w:t xml:space="preserve">r local authority </w:t>
      </w:r>
      <w:r w:rsidRPr="00D93628">
        <w:rPr>
          <w:szCs w:val="32"/>
        </w:rPr>
        <w:t>can reduc</w:t>
      </w:r>
      <w:r>
        <w:rPr>
          <w:szCs w:val="32"/>
        </w:rPr>
        <w:t>e</w:t>
      </w:r>
      <w:r w:rsidRPr="00D93628">
        <w:rPr>
          <w:szCs w:val="32"/>
        </w:rPr>
        <w:t xml:space="preserve"> your </w:t>
      </w:r>
      <w:r>
        <w:rPr>
          <w:szCs w:val="32"/>
        </w:rPr>
        <w:t>C</w:t>
      </w:r>
      <w:r w:rsidRPr="00D93628">
        <w:rPr>
          <w:szCs w:val="32"/>
        </w:rPr>
        <w:t xml:space="preserve">ouncil </w:t>
      </w:r>
      <w:r>
        <w:rPr>
          <w:szCs w:val="32"/>
        </w:rPr>
        <w:t>T</w:t>
      </w:r>
      <w:r w:rsidRPr="00D93628">
        <w:rPr>
          <w:szCs w:val="32"/>
        </w:rPr>
        <w:t>ax bill if</w:t>
      </w:r>
      <w:r>
        <w:rPr>
          <w:szCs w:val="32"/>
        </w:rPr>
        <w:t xml:space="preserve"> </w:t>
      </w:r>
      <w:r w:rsidRPr="00D93628">
        <w:rPr>
          <w:szCs w:val="32"/>
        </w:rPr>
        <w:t xml:space="preserve">you, or anyone else living in your home, is “substantially and permanently disabled” and needs adaptations </w:t>
      </w:r>
      <w:r w:rsidRPr="00D93628">
        <w:rPr>
          <w:b/>
          <w:szCs w:val="32"/>
        </w:rPr>
        <w:t xml:space="preserve">or </w:t>
      </w:r>
      <w:r w:rsidRPr="00D93628">
        <w:rPr>
          <w:szCs w:val="32"/>
        </w:rPr>
        <w:t>extra space in your home because of this.</w:t>
      </w:r>
    </w:p>
    <w:p w:rsidRPr="00D93628" w:rsidR="002415AF" w:rsidP="002415AF" w:rsidRDefault="002415AF" w14:paraId="7216870B" w14:textId="77777777">
      <w:pPr>
        <w:rPr>
          <w:szCs w:val="32"/>
        </w:rPr>
      </w:pPr>
    </w:p>
    <w:p w:rsidRPr="00D93628" w:rsidR="002415AF" w:rsidP="002415AF" w:rsidRDefault="002415AF" w14:paraId="6547970C" w14:textId="77777777">
      <w:pPr>
        <w:rPr>
          <w:szCs w:val="32"/>
        </w:rPr>
      </w:pPr>
      <w:r>
        <w:rPr>
          <w:szCs w:val="32"/>
        </w:rPr>
        <w:t>To qualify, this</w:t>
      </w:r>
      <w:r w:rsidRPr="00D93628">
        <w:rPr>
          <w:szCs w:val="32"/>
        </w:rPr>
        <w:t xml:space="preserve"> must </w:t>
      </w:r>
      <w:r>
        <w:rPr>
          <w:szCs w:val="32"/>
        </w:rPr>
        <w:t xml:space="preserve">be your main home and it must </w:t>
      </w:r>
      <w:r w:rsidRPr="00D93628">
        <w:rPr>
          <w:szCs w:val="32"/>
        </w:rPr>
        <w:t xml:space="preserve">contain </w:t>
      </w:r>
      <w:r w:rsidRPr="00D93628">
        <w:rPr>
          <w:b/>
          <w:szCs w:val="32"/>
        </w:rPr>
        <w:t>one</w:t>
      </w:r>
      <w:r w:rsidRPr="00D93628">
        <w:rPr>
          <w:szCs w:val="32"/>
        </w:rPr>
        <w:t xml:space="preserve"> of the following:</w:t>
      </w:r>
    </w:p>
    <w:p w:rsidRPr="002E51A8" w:rsidR="002415AF" w:rsidP="002415AF" w:rsidRDefault="002415AF" w14:paraId="067A907D" w14:textId="77777777">
      <w:pPr>
        <w:pStyle w:val="ListBullet"/>
        <w:tabs>
          <w:tab w:val="clear" w:pos="567"/>
        </w:tabs>
      </w:pPr>
      <w:r>
        <w:lastRenderedPageBreak/>
        <w:t>a</w:t>
      </w:r>
      <w:r w:rsidRPr="002E51A8">
        <w:t xml:space="preserve"> room other than a bathroom, kitchen or lavatory used predominantly to meet</w:t>
      </w:r>
      <w:r>
        <w:t xml:space="preserve"> the needs of a disabled person</w:t>
      </w:r>
    </w:p>
    <w:p w:rsidRPr="002E51A8" w:rsidR="002415AF" w:rsidP="002415AF" w:rsidRDefault="002415AF" w14:paraId="2705B8D2" w14:textId="77777777">
      <w:pPr>
        <w:pStyle w:val="ListBullet"/>
        <w:tabs>
          <w:tab w:val="clear" w:pos="567"/>
        </w:tabs>
      </w:pPr>
      <w:r>
        <w:t>a</w:t>
      </w:r>
      <w:r w:rsidRPr="002E51A8">
        <w:t>n additional kitchen or bathroom f</w:t>
      </w:r>
      <w:r>
        <w:t>or the use of a disabled person</w:t>
      </w:r>
    </w:p>
    <w:p w:rsidRPr="002E51A8" w:rsidR="002415AF" w:rsidP="002415AF" w:rsidRDefault="002415AF" w14:paraId="2190069D" w14:textId="77777777">
      <w:pPr>
        <w:pStyle w:val="ListBullet"/>
        <w:tabs>
          <w:tab w:val="clear" w:pos="567"/>
        </w:tabs>
      </w:pPr>
      <w:r>
        <w:t>extra space inside your</w:t>
      </w:r>
      <w:r w:rsidRPr="002E51A8">
        <w:t xml:space="preserve"> property so that a wheelchair can be used.</w:t>
      </w:r>
    </w:p>
    <w:p w:rsidRPr="00D93628" w:rsidR="002415AF" w:rsidP="002415AF" w:rsidRDefault="002415AF" w14:paraId="2D5A82F6" w14:textId="77777777">
      <w:pPr>
        <w:rPr>
          <w:szCs w:val="32"/>
        </w:rPr>
      </w:pPr>
    </w:p>
    <w:p w:rsidRPr="00D93628" w:rsidR="002415AF" w:rsidP="002415AF" w:rsidRDefault="002415AF" w14:paraId="045EED9D" w14:textId="77777777">
      <w:pPr>
        <w:rPr>
          <w:b/>
          <w:szCs w:val="32"/>
        </w:rPr>
      </w:pPr>
      <w:r>
        <w:rPr>
          <w:szCs w:val="32"/>
        </w:rPr>
        <w:t>Y</w:t>
      </w:r>
      <w:r w:rsidRPr="00D93628">
        <w:rPr>
          <w:szCs w:val="32"/>
        </w:rPr>
        <w:t xml:space="preserve">our local </w:t>
      </w:r>
      <w:r>
        <w:rPr>
          <w:szCs w:val="32"/>
        </w:rPr>
        <w:t xml:space="preserve">authority </w:t>
      </w:r>
      <w:r w:rsidRPr="00D93628">
        <w:rPr>
          <w:szCs w:val="32"/>
        </w:rPr>
        <w:t xml:space="preserve">must </w:t>
      </w:r>
      <w:r>
        <w:rPr>
          <w:szCs w:val="32"/>
        </w:rPr>
        <w:t xml:space="preserve">also </w:t>
      </w:r>
      <w:r w:rsidRPr="00D93628">
        <w:rPr>
          <w:szCs w:val="32"/>
        </w:rPr>
        <w:t xml:space="preserve">be satisfied that the room or adaptation is </w:t>
      </w:r>
      <w:r w:rsidRPr="00D93628">
        <w:rPr>
          <w:b/>
          <w:szCs w:val="32"/>
        </w:rPr>
        <w:t xml:space="preserve">essential or of major importance to </w:t>
      </w:r>
      <w:r>
        <w:rPr>
          <w:b/>
          <w:szCs w:val="32"/>
        </w:rPr>
        <w:t xml:space="preserve">your </w:t>
      </w:r>
      <w:r w:rsidRPr="00D93628">
        <w:rPr>
          <w:b/>
          <w:szCs w:val="32"/>
        </w:rPr>
        <w:t xml:space="preserve">wellbeing because of the nature and extent of </w:t>
      </w:r>
      <w:r>
        <w:rPr>
          <w:b/>
          <w:szCs w:val="32"/>
        </w:rPr>
        <w:t>your</w:t>
      </w:r>
      <w:r w:rsidRPr="00D93628">
        <w:rPr>
          <w:b/>
          <w:szCs w:val="32"/>
        </w:rPr>
        <w:t xml:space="preserve"> disability</w:t>
      </w:r>
      <w:r w:rsidRPr="0064359A">
        <w:rPr>
          <w:szCs w:val="32"/>
        </w:rPr>
        <w:t>.</w:t>
      </w:r>
      <w:r>
        <w:rPr>
          <w:szCs w:val="32"/>
        </w:rPr>
        <w:t xml:space="preserve"> </w:t>
      </w:r>
    </w:p>
    <w:p w:rsidRPr="00D93628" w:rsidR="002415AF" w:rsidP="002415AF" w:rsidRDefault="002415AF" w14:paraId="48CE5622" w14:textId="77777777">
      <w:pPr>
        <w:rPr>
          <w:szCs w:val="32"/>
        </w:rPr>
      </w:pPr>
    </w:p>
    <w:p w:rsidRPr="00D93628" w:rsidR="002415AF" w:rsidP="002415AF" w:rsidRDefault="002415AF" w14:paraId="2ECB35BD" w14:textId="77777777">
      <w:pPr>
        <w:rPr>
          <w:szCs w:val="32"/>
        </w:rPr>
      </w:pPr>
      <w:r w:rsidRPr="00D93628">
        <w:rPr>
          <w:szCs w:val="32"/>
        </w:rPr>
        <w:t xml:space="preserve">For example, some blind or partially sighted people need an extra room to store bulky equipment such as a CCTV, </w:t>
      </w:r>
      <w:r>
        <w:rPr>
          <w:szCs w:val="32"/>
        </w:rPr>
        <w:t>braille equipment</w:t>
      </w:r>
      <w:r w:rsidRPr="00D93628">
        <w:rPr>
          <w:szCs w:val="32"/>
        </w:rPr>
        <w:t xml:space="preserve"> or an exercise bicycle.</w:t>
      </w:r>
      <w:r>
        <w:rPr>
          <w:szCs w:val="32"/>
        </w:rPr>
        <w:t xml:space="preserve"> </w:t>
      </w:r>
      <w:r w:rsidRPr="00D93628">
        <w:rPr>
          <w:szCs w:val="32"/>
        </w:rPr>
        <w:t>Or you may have had an extra bathroom put in because of mobility problems.</w:t>
      </w:r>
    </w:p>
    <w:p w:rsidRPr="00D93628" w:rsidR="002415AF" w:rsidP="002415AF" w:rsidRDefault="002415AF" w14:paraId="44D94FE7" w14:textId="77777777">
      <w:pPr>
        <w:rPr>
          <w:szCs w:val="32"/>
        </w:rPr>
      </w:pPr>
    </w:p>
    <w:p w:rsidRPr="00D93628" w:rsidR="002415AF" w:rsidP="002415AF" w:rsidRDefault="002415AF" w14:paraId="5FDB2C41" w14:textId="77777777">
      <w:pPr>
        <w:rPr>
          <w:szCs w:val="32"/>
        </w:rPr>
      </w:pPr>
      <w:r w:rsidRPr="00D93628">
        <w:rPr>
          <w:szCs w:val="32"/>
        </w:rPr>
        <w:t>If you qualify for a disability reduction</w:t>
      </w:r>
      <w:r>
        <w:rPr>
          <w:szCs w:val="32"/>
        </w:rPr>
        <w:t xml:space="preserve">, your local authority will reduce </w:t>
      </w:r>
      <w:r w:rsidRPr="00D93628">
        <w:rPr>
          <w:szCs w:val="32"/>
        </w:rPr>
        <w:t xml:space="preserve">your bill </w:t>
      </w:r>
      <w:r>
        <w:rPr>
          <w:szCs w:val="32"/>
        </w:rPr>
        <w:t xml:space="preserve">to the band below </w:t>
      </w:r>
      <w:r w:rsidRPr="00D93628">
        <w:rPr>
          <w:szCs w:val="32"/>
        </w:rPr>
        <w:t xml:space="preserve">the valuation band of your home. </w:t>
      </w:r>
      <w:r>
        <w:rPr>
          <w:szCs w:val="32"/>
        </w:rPr>
        <w:t>I</w:t>
      </w:r>
      <w:r w:rsidRPr="00D93628">
        <w:rPr>
          <w:szCs w:val="32"/>
        </w:rPr>
        <w:t xml:space="preserve">f your home </w:t>
      </w:r>
      <w:r>
        <w:rPr>
          <w:szCs w:val="32"/>
        </w:rPr>
        <w:t xml:space="preserve">is valued at band </w:t>
      </w:r>
      <w:r w:rsidRPr="00D93628">
        <w:rPr>
          <w:szCs w:val="32"/>
        </w:rPr>
        <w:t xml:space="preserve">A (which is the lowest band) you will be eligible for a reduction of </w:t>
      </w:r>
      <w:r>
        <w:rPr>
          <w:szCs w:val="32"/>
        </w:rPr>
        <w:t>a</w:t>
      </w:r>
      <w:r w:rsidRPr="00D93628">
        <w:rPr>
          <w:szCs w:val="32"/>
        </w:rPr>
        <w:t xml:space="preserve"> sixth of</w:t>
      </w:r>
      <w:r>
        <w:rPr>
          <w:szCs w:val="32"/>
        </w:rPr>
        <w:t>f</w:t>
      </w:r>
      <w:r w:rsidRPr="00D93628">
        <w:rPr>
          <w:szCs w:val="32"/>
        </w:rPr>
        <w:t xml:space="preserve"> your bill.</w:t>
      </w:r>
    </w:p>
    <w:p w:rsidRPr="00D93628" w:rsidR="002415AF" w:rsidP="002415AF" w:rsidRDefault="002415AF" w14:paraId="763DA38F" w14:textId="77777777">
      <w:pPr>
        <w:rPr>
          <w:szCs w:val="32"/>
        </w:rPr>
      </w:pPr>
    </w:p>
    <w:p w:rsidRPr="00D93628" w:rsidR="002415AF" w:rsidP="002415AF" w:rsidRDefault="002415AF" w14:paraId="35B89F02" w14:textId="77777777">
      <w:pPr>
        <w:rPr>
          <w:szCs w:val="32"/>
        </w:rPr>
      </w:pPr>
      <w:r>
        <w:rPr>
          <w:szCs w:val="32"/>
        </w:rPr>
        <w:t>When your property was valued for Council Tax, your local authority should have ignored a</w:t>
      </w:r>
      <w:r w:rsidRPr="00D93628">
        <w:rPr>
          <w:szCs w:val="32"/>
        </w:rPr>
        <w:t xml:space="preserve">ny special features </w:t>
      </w:r>
      <w:r>
        <w:rPr>
          <w:szCs w:val="32"/>
        </w:rPr>
        <w:t xml:space="preserve">that added value to your home that you </w:t>
      </w:r>
      <w:r w:rsidRPr="00D93628">
        <w:rPr>
          <w:szCs w:val="32"/>
        </w:rPr>
        <w:t>need</w:t>
      </w:r>
      <w:r>
        <w:rPr>
          <w:szCs w:val="32"/>
        </w:rPr>
        <w:t>ed</w:t>
      </w:r>
      <w:r w:rsidRPr="00D93628">
        <w:rPr>
          <w:szCs w:val="32"/>
        </w:rPr>
        <w:t xml:space="preserve"> because of your disability.</w:t>
      </w:r>
      <w:r>
        <w:rPr>
          <w:szCs w:val="32"/>
        </w:rPr>
        <w:t xml:space="preserve"> </w:t>
      </w:r>
      <w:r w:rsidRPr="00D93628">
        <w:rPr>
          <w:szCs w:val="32"/>
        </w:rPr>
        <w:t xml:space="preserve">Likewise, </w:t>
      </w:r>
      <w:r>
        <w:rPr>
          <w:szCs w:val="32"/>
        </w:rPr>
        <w:t xml:space="preserve">your local authority should have </w:t>
      </w:r>
      <w:proofErr w:type="gramStart"/>
      <w:r>
        <w:rPr>
          <w:szCs w:val="32"/>
        </w:rPr>
        <w:t>taken into account</w:t>
      </w:r>
      <w:proofErr w:type="gramEnd"/>
      <w:r>
        <w:rPr>
          <w:szCs w:val="32"/>
        </w:rPr>
        <w:t xml:space="preserve"> </w:t>
      </w:r>
      <w:r w:rsidRPr="00D93628">
        <w:rPr>
          <w:szCs w:val="32"/>
        </w:rPr>
        <w:t xml:space="preserve">any </w:t>
      </w:r>
      <w:r>
        <w:rPr>
          <w:szCs w:val="32"/>
        </w:rPr>
        <w:t>features which reduce your home’</w:t>
      </w:r>
      <w:r w:rsidRPr="00D93628">
        <w:rPr>
          <w:szCs w:val="32"/>
        </w:rPr>
        <w:t>s value.</w:t>
      </w:r>
    </w:p>
    <w:p w:rsidRPr="00D93628" w:rsidR="002415AF" w:rsidP="002415AF" w:rsidRDefault="002415AF" w14:paraId="06B8E586" w14:textId="77777777">
      <w:pPr>
        <w:rPr>
          <w:szCs w:val="32"/>
        </w:rPr>
      </w:pPr>
    </w:p>
    <w:p w:rsidRPr="00D93628" w:rsidR="002415AF" w:rsidP="002415AF" w:rsidRDefault="002415AF" w14:paraId="7E49F854" w14:textId="77777777">
      <w:pPr>
        <w:rPr>
          <w:szCs w:val="32"/>
        </w:rPr>
      </w:pPr>
      <w:r>
        <w:rPr>
          <w:szCs w:val="32"/>
        </w:rPr>
        <w:t xml:space="preserve">Local authorities have some </w:t>
      </w:r>
      <w:r w:rsidRPr="00D93628">
        <w:rPr>
          <w:szCs w:val="32"/>
        </w:rPr>
        <w:t>flexibility when considering reductions for people with disabilities</w:t>
      </w:r>
      <w:r>
        <w:rPr>
          <w:szCs w:val="32"/>
        </w:rPr>
        <w:t xml:space="preserve">, but we recommend that you make a claim if </w:t>
      </w:r>
      <w:r w:rsidRPr="00D93628">
        <w:rPr>
          <w:szCs w:val="32"/>
        </w:rPr>
        <w:t>you think you are entitled.</w:t>
      </w:r>
    </w:p>
    <w:p w:rsidR="002415AF" w:rsidP="002415AF" w:rsidRDefault="002415AF" w14:paraId="76C8A69F" w14:textId="77777777">
      <w:pPr>
        <w:pStyle w:val="Heading2"/>
      </w:pPr>
    </w:p>
    <w:p w:rsidR="002415AF" w:rsidP="002415AF" w:rsidRDefault="002415AF" w14:paraId="0AAD2890" w14:textId="77777777">
      <w:pPr>
        <w:pStyle w:val="Heading2"/>
      </w:pPr>
      <w:r>
        <w:t>Single person’s discount</w:t>
      </w:r>
    </w:p>
    <w:p w:rsidRPr="00D93628" w:rsidR="002415AF" w:rsidP="002415AF" w:rsidRDefault="002415AF" w14:paraId="2FF9C719" w14:textId="77777777">
      <w:pPr>
        <w:tabs>
          <w:tab w:val="left" w:pos="0"/>
        </w:tabs>
        <w:suppressAutoHyphens/>
      </w:pPr>
      <w:r w:rsidRPr="00D93628">
        <w:t xml:space="preserve">If you live on your own, you should automatically receive a </w:t>
      </w:r>
      <w:r>
        <w:rPr>
          <w:b/>
        </w:rPr>
        <w:t>single person’</w:t>
      </w:r>
      <w:r w:rsidRPr="00D93628">
        <w:rPr>
          <w:b/>
        </w:rPr>
        <w:t>s discount</w:t>
      </w:r>
      <w:r>
        <w:t xml:space="preserve"> of 25 per cent off your Council Tax bill</w:t>
      </w:r>
      <w:r w:rsidRPr="00D93628">
        <w:t xml:space="preserve">. </w:t>
      </w:r>
    </w:p>
    <w:p w:rsidRPr="00D93628" w:rsidR="002415AF" w:rsidP="002415AF" w:rsidRDefault="002415AF" w14:paraId="1C57D90F" w14:textId="77777777">
      <w:pPr>
        <w:tabs>
          <w:tab w:val="left" w:pos="0"/>
        </w:tabs>
        <w:suppressAutoHyphens/>
      </w:pPr>
    </w:p>
    <w:p w:rsidR="002415AF" w:rsidP="002415AF" w:rsidRDefault="002415AF" w14:paraId="712ED928" w14:textId="77777777">
      <w:pPr>
        <w:tabs>
          <w:tab w:val="left" w:pos="0"/>
        </w:tabs>
        <w:suppressAutoHyphens/>
      </w:pPr>
      <w:r>
        <w:t>You can also get a 25 per cent</w:t>
      </w:r>
      <w:r w:rsidRPr="00D93628">
        <w:t xml:space="preserve"> reduction if the person you live with is exempt from paying Council Tax.</w:t>
      </w:r>
      <w:r>
        <w:t xml:space="preserve"> </w:t>
      </w:r>
      <w:r w:rsidRPr="00D93628">
        <w:t>Exempted groups include</w:t>
      </w:r>
      <w:r>
        <w:t>:</w:t>
      </w:r>
    </w:p>
    <w:p w:rsidR="002415AF" w:rsidP="002415AF" w:rsidRDefault="002415AF" w14:paraId="2D4DC307" w14:textId="77777777">
      <w:pPr>
        <w:pStyle w:val="ListBullet"/>
      </w:pPr>
      <w:r w:rsidRPr="00D93628">
        <w:t>people with severe mental impairments</w:t>
      </w:r>
    </w:p>
    <w:p w:rsidR="002415AF" w:rsidP="002415AF" w:rsidRDefault="002415AF" w14:paraId="1B3FA1D0" w14:textId="77777777">
      <w:pPr>
        <w:pStyle w:val="ListBullet"/>
      </w:pPr>
      <w:r w:rsidRPr="00D93628">
        <w:t>some types of carers (but not if the carer cares for their partner)</w:t>
      </w:r>
    </w:p>
    <w:p w:rsidR="002415AF" w:rsidP="002415AF" w:rsidRDefault="002415AF" w14:paraId="732F59DD" w14:textId="77777777">
      <w:pPr>
        <w:pStyle w:val="ListBullet"/>
      </w:pPr>
      <w:r w:rsidRPr="00D93628">
        <w:t>anyone under 18</w:t>
      </w:r>
    </w:p>
    <w:p w:rsidR="002415AF" w:rsidP="002415AF" w:rsidRDefault="002415AF" w14:paraId="7A97610D" w14:textId="77777777">
      <w:pPr>
        <w:pStyle w:val="ListBullet"/>
      </w:pPr>
      <w:r w:rsidRPr="00D93628">
        <w:t>full-time students.</w:t>
      </w:r>
    </w:p>
    <w:p w:rsidR="002415AF" w:rsidP="002415AF" w:rsidRDefault="002415AF" w14:paraId="1C7333F9" w14:textId="77777777">
      <w:pPr>
        <w:pStyle w:val="ListBullet"/>
        <w:numPr>
          <w:ilvl w:val="0"/>
          <w:numId w:val="0"/>
        </w:numPr>
        <w:ind w:left="360"/>
      </w:pPr>
    </w:p>
    <w:p w:rsidRPr="00D93628" w:rsidR="002415AF" w:rsidP="002415AF" w:rsidRDefault="002415AF" w14:paraId="0A9DA1DD" w14:textId="77777777">
      <w:pPr>
        <w:rPr>
          <w:szCs w:val="32"/>
        </w:rPr>
      </w:pPr>
      <w:r>
        <w:rPr>
          <w:szCs w:val="32"/>
        </w:rPr>
        <w:lastRenderedPageBreak/>
        <w:t>Contact your local authority i</w:t>
      </w:r>
      <w:r w:rsidRPr="00D93628">
        <w:rPr>
          <w:szCs w:val="32"/>
        </w:rPr>
        <w:t>f you think you should receive a single person</w:t>
      </w:r>
      <w:r>
        <w:rPr>
          <w:szCs w:val="32"/>
        </w:rPr>
        <w:t>’</w:t>
      </w:r>
      <w:r w:rsidRPr="00D93628">
        <w:rPr>
          <w:szCs w:val="32"/>
        </w:rPr>
        <w:t xml:space="preserve">s discount and have not </w:t>
      </w:r>
      <w:r>
        <w:rPr>
          <w:szCs w:val="32"/>
        </w:rPr>
        <w:t>received one.</w:t>
      </w:r>
    </w:p>
    <w:p w:rsidRPr="00D93628" w:rsidR="002415AF" w:rsidP="002415AF" w:rsidRDefault="002415AF" w14:paraId="5C575CEC" w14:textId="77777777"/>
    <w:p w:rsidR="002415AF" w:rsidP="002415AF" w:rsidRDefault="002415AF" w14:paraId="1E94A812" w14:textId="77777777">
      <w:pPr>
        <w:pStyle w:val="Heading2"/>
      </w:pPr>
      <w:r>
        <w:t>Second Adult Rebate</w:t>
      </w:r>
    </w:p>
    <w:p w:rsidR="002415AF" w:rsidP="002415AF" w:rsidRDefault="002415AF" w14:paraId="48008851" w14:textId="77777777">
      <w:pPr>
        <w:tabs>
          <w:tab w:val="left" w:pos="0"/>
        </w:tabs>
        <w:suppressAutoHyphens/>
      </w:pPr>
      <w:r>
        <w:t>Y</w:t>
      </w:r>
      <w:r w:rsidRPr="00D93628">
        <w:t xml:space="preserve">ou may be able to reduce your bill </w:t>
      </w:r>
      <w:r>
        <w:t xml:space="preserve">further </w:t>
      </w:r>
      <w:r w:rsidRPr="00D93628">
        <w:t>under a scheme called the Second Adult Rebate</w:t>
      </w:r>
      <w:r>
        <w:t xml:space="preserve"> if y</w:t>
      </w:r>
      <w:r w:rsidRPr="00D93628">
        <w:t>ou liv</w:t>
      </w:r>
      <w:r>
        <w:t xml:space="preserve">e </w:t>
      </w:r>
      <w:r w:rsidRPr="00D93628">
        <w:t>with someone who receives</w:t>
      </w:r>
      <w:r>
        <w:t xml:space="preserve"> any of the following:</w:t>
      </w:r>
    </w:p>
    <w:p w:rsidRPr="00F00E5A" w:rsidR="002415AF" w:rsidP="002415AF" w:rsidRDefault="002415AF" w14:paraId="577A53BB" w14:textId="77777777">
      <w:pPr>
        <w:pStyle w:val="ListBullet"/>
      </w:pPr>
      <w:r>
        <w:rPr>
          <w:szCs w:val="32"/>
        </w:rPr>
        <w:t>i</w:t>
      </w:r>
      <w:r w:rsidRPr="00D93628">
        <w:rPr>
          <w:szCs w:val="32"/>
        </w:rPr>
        <w:t>ncome-related E</w:t>
      </w:r>
      <w:r>
        <w:rPr>
          <w:szCs w:val="32"/>
        </w:rPr>
        <w:t xml:space="preserve">mployment and </w:t>
      </w:r>
      <w:r w:rsidRPr="00D93628">
        <w:rPr>
          <w:szCs w:val="32"/>
        </w:rPr>
        <w:t>S</w:t>
      </w:r>
      <w:r>
        <w:rPr>
          <w:szCs w:val="32"/>
        </w:rPr>
        <w:t xml:space="preserve">upport </w:t>
      </w:r>
      <w:r w:rsidRPr="00D93628">
        <w:rPr>
          <w:szCs w:val="32"/>
        </w:rPr>
        <w:t>A</w:t>
      </w:r>
      <w:r>
        <w:rPr>
          <w:szCs w:val="32"/>
        </w:rPr>
        <w:t>llowance</w:t>
      </w:r>
    </w:p>
    <w:p w:rsidRPr="00450EDB" w:rsidR="002415AF" w:rsidP="002415AF" w:rsidRDefault="002415AF" w14:paraId="0AEB11A4" w14:textId="77777777">
      <w:pPr>
        <w:pStyle w:val="ListBullet"/>
      </w:pPr>
      <w:r>
        <w:rPr>
          <w:szCs w:val="32"/>
        </w:rPr>
        <w:t>income-based Jobseekers Allowance</w:t>
      </w:r>
    </w:p>
    <w:p w:rsidR="002415AF" w:rsidP="002415AF" w:rsidRDefault="002415AF" w14:paraId="771078D9" w14:textId="77777777">
      <w:pPr>
        <w:pStyle w:val="ListBullet"/>
      </w:pPr>
      <w:r w:rsidRPr="00D93628">
        <w:t>Income Support</w:t>
      </w:r>
    </w:p>
    <w:p w:rsidR="002415AF" w:rsidP="002415AF" w:rsidRDefault="002415AF" w14:paraId="4DF9067B" w14:textId="77777777">
      <w:pPr>
        <w:pStyle w:val="ListBullet"/>
      </w:pPr>
      <w:r>
        <w:t>Pension Credit</w:t>
      </w:r>
    </w:p>
    <w:p w:rsidR="002415AF" w:rsidP="002415AF" w:rsidRDefault="002415AF" w14:paraId="657A7B04" w14:textId="77777777"/>
    <w:p w:rsidRPr="0091511B" w:rsidR="002415AF" w:rsidP="002415AF" w:rsidRDefault="002415AF" w14:paraId="26CE3C98" w14:textId="77777777">
      <w:pPr>
        <w:rPr>
          <w:color w:val="000000"/>
        </w:rPr>
      </w:pPr>
      <w:r w:rsidRPr="0091511B">
        <w:t xml:space="preserve">The Second Adult Rebate could reduce your Council Tax bill by up to 25 per cent. </w:t>
      </w:r>
      <w:r w:rsidRPr="0091511B">
        <w:rPr>
          <w:color w:val="000000"/>
        </w:rPr>
        <w:t>The council will ignore income from:</w:t>
      </w:r>
    </w:p>
    <w:p w:rsidRPr="0091511B" w:rsidR="002415AF" w:rsidP="002415AF" w:rsidRDefault="002415AF" w14:paraId="50F75B86" w14:textId="77777777">
      <w:pPr>
        <w:pStyle w:val="ListBullet"/>
      </w:pPr>
      <w:r w:rsidRPr="0091511B">
        <w:t>Personal Independence Payment (PIP)</w:t>
      </w:r>
    </w:p>
    <w:p w:rsidRPr="0091511B" w:rsidR="002415AF" w:rsidP="002415AF" w:rsidRDefault="002415AF" w14:paraId="3C7F0862" w14:textId="77777777">
      <w:pPr>
        <w:pStyle w:val="ListBullet"/>
      </w:pPr>
      <w:r w:rsidRPr="0091511B">
        <w:t>Disability Living Allowance</w:t>
      </w:r>
      <w:r>
        <w:t xml:space="preserve"> (DLA)</w:t>
      </w:r>
    </w:p>
    <w:p w:rsidRPr="0091511B" w:rsidR="002415AF" w:rsidP="002415AF" w:rsidRDefault="002415AF" w14:paraId="7071763C" w14:textId="77777777">
      <w:pPr>
        <w:pStyle w:val="ListBullet"/>
      </w:pPr>
      <w:r w:rsidRPr="0091511B">
        <w:t>Attendance Allowance</w:t>
      </w:r>
      <w:r>
        <w:t xml:space="preserve"> (AA)</w:t>
      </w:r>
    </w:p>
    <w:p w:rsidRPr="0091511B" w:rsidR="002415AF" w:rsidP="002415AF" w:rsidRDefault="002415AF" w14:paraId="4BD1C572" w14:textId="77777777">
      <w:pPr>
        <w:pStyle w:val="ListBullet"/>
      </w:pPr>
      <w:r w:rsidRPr="0091511B">
        <w:t>Armed Forces Independence Payments (AFIPs)</w:t>
      </w:r>
    </w:p>
    <w:p w:rsidR="002415AF" w:rsidP="002415AF" w:rsidRDefault="002415AF" w14:paraId="499084C0" w14:textId="77777777">
      <w:pPr>
        <w:shd w:val="clear" w:color="auto" w:fill="FFFFFF"/>
        <w:rPr>
          <w:color w:val="000000"/>
          <w:szCs w:val="28"/>
        </w:rPr>
      </w:pPr>
    </w:p>
    <w:p w:rsidRPr="00D93628" w:rsidR="002415AF" w:rsidP="002415AF" w:rsidRDefault="002415AF" w14:paraId="48418786" w14:textId="77777777">
      <w:pPr>
        <w:shd w:val="clear" w:color="auto" w:fill="FFFFFF"/>
      </w:pPr>
      <w:r>
        <w:rPr>
          <w:color w:val="000000"/>
          <w:szCs w:val="28"/>
        </w:rPr>
        <w:t>Some o</w:t>
      </w:r>
      <w:r w:rsidRPr="0091511B">
        <w:rPr>
          <w:color w:val="000000"/>
          <w:szCs w:val="28"/>
        </w:rPr>
        <w:t>ther types of payments</w:t>
      </w:r>
      <w:r>
        <w:rPr>
          <w:color w:val="000000"/>
          <w:szCs w:val="28"/>
        </w:rPr>
        <w:t xml:space="preserve">, such as those from charities, can also be ignored. </w:t>
      </w:r>
      <w:r>
        <w:t>Contact your local authority for more information.</w:t>
      </w:r>
    </w:p>
    <w:p w:rsidR="002415AF" w:rsidP="002415AF" w:rsidRDefault="002415AF" w14:paraId="14F90E5A" w14:textId="77777777"/>
    <w:p w:rsidR="002415AF" w:rsidP="002415AF" w:rsidRDefault="002415AF" w14:paraId="31A85109" w14:textId="77777777">
      <w:pPr>
        <w:pStyle w:val="Heading2"/>
      </w:pPr>
      <w:r>
        <w:t>Further information</w:t>
      </w:r>
    </w:p>
    <w:p w:rsidRPr="00093A73" w:rsidR="002415AF" w:rsidP="002415AF" w:rsidRDefault="002415AF" w14:paraId="2139A4E8" w14:textId="1813111C">
      <w:pPr>
        <w:rPr>
          <w:szCs w:val="28"/>
        </w:rPr>
      </w:pPr>
      <w:r w:rsidRPr="00093A73">
        <w:rPr>
          <w:szCs w:val="28"/>
        </w:rPr>
        <w:t xml:space="preserve">If you would like any more information about </w:t>
      </w:r>
      <w:r>
        <w:rPr>
          <w:szCs w:val="28"/>
        </w:rPr>
        <w:t xml:space="preserve">reducing your Council Tax bill </w:t>
      </w:r>
      <w:r w:rsidRPr="00093A73">
        <w:rPr>
          <w:szCs w:val="28"/>
        </w:rPr>
        <w:t>you can speak to our Advice team by calling our Helpline. Our advisors can also carry out a full benefit check with you and give you advice about applying for other benefits you may be missing out on.</w:t>
      </w:r>
    </w:p>
    <w:p w:rsidRPr="00093A73" w:rsidR="002415AF" w:rsidP="002415AF" w:rsidRDefault="002415AF" w14:paraId="3B781B91" w14:textId="77777777">
      <w:pPr>
        <w:rPr>
          <w:szCs w:val="28"/>
        </w:rPr>
      </w:pPr>
    </w:p>
    <w:p w:rsidRPr="00093A73" w:rsidR="002415AF" w:rsidP="002415AF" w:rsidRDefault="002415AF" w14:paraId="09C667DD" w14:textId="77777777">
      <w:pPr>
        <w:rPr>
          <w:szCs w:val="28"/>
        </w:rPr>
      </w:pPr>
      <w:r w:rsidRPr="00093A73">
        <w:rPr>
          <w:szCs w:val="28"/>
        </w:rPr>
        <w:t xml:space="preserve">Our Legal Rights Service is available to offer you help with more complex benefit cases. If you would like to challenge a benefit </w:t>
      </w:r>
      <w:proofErr w:type="gramStart"/>
      <w:r w:rsidRPr="00093A73">
        <w:rPr>
          <w:szCs w:val="28"/>
        </w:rPr>
        <w:t>decision, or</w:t>
      </w:r>
      <w:proofErr w:type="gramEnd"/>
      <w:r w:rsidRPr="00093A73">
        <w:rPr>
          <w:szCs w:val="28"/>
        </w:rPr>
        <w:t xml:space="preserve"> think you should be awarded more than you have been, we can help you with the appeals process.</w:t>
      </w:r>
    </w:p>
    <w:p w:rsidRPr="00093A73" w:rsidR="002415AF" w:rsidP="002415AF" w:rsidRDefault="002415AF" w14:paraId="1B8B4920" w14:textId="77777777">
      <w:pPr>
        <w:rPr>
          <w:szCs w:val="28"/>
        </w:rPr>
      </w:pPr>
    </w:p>
    <w:p w:rsidRPr="00093A73" w:rsidR="002415AF" w:rsidP="002415AF" w:rsidRDefault="002415AF" w14:paraId="4981212C" w14:textId="77777777">
      <w:pPr>
        <w:rPr>
          <w:szCs w:val="28"/>
        </w:rPr>
      </w:pPr>
      <w:r w:rsidRPr="00093A73">
        <w:rPr>
          <w:szCs w:val="28"/>
        </w:rPr>
        <w:t xml:space="preserve">As well as putting you in touch with our specialist advice services, our Helpline is your direct line to all the other support, </w:t>
      </w:r>
      <w:proofErr w:type="gramStart"/>
      <w:r w:rsidRPr="00093A73">
        <w:rPr>
          <w:szCs w:val="28"/>
        </w:rPr>
        <w:t>advice</w:t>
      </w:r>
      <w:proofErr w:type="gramEnd"/>
      <w:r w:rsidRPr="00093A73">
        <w:rPr>
          <w:szCs w:val="28"/>
        </w:rPr>
        <w:t xml:space="preserve"> and products available from RNIB.</w:t>
      </w:r>
    </w:p>
    <w:p w:rsidRPr="00093A73" w:rsidR="002415AF" w:rsidP="002415AF" w:rsidRDefault="002415AF" w14:paraId="79E278EF" w14:textId="77777777">
      <w:pPr>
        <w:pStyle w:val="ListBullet"/>
        <w:numPr>
          <w:ilvl w:val="0"/>
          <w:numId w:val="0"/>
        </w:numPr>
        <w:ind w:left="360" w:hanging="360"/>
        <w:rPr>
          <w:szCs w:val="28"/>
        </w:rPr>
      </w:pPr>
    </w:p>
    <w:p w:rsidRPr="00093A73" w:rsidR="002415AF" w:rsidP="002415AF" w:rsidRDefault="002415AF" w14:paraId="004674DF" w14:textId="77777777">
      <w:pPr>
        <w:rPr>
          <w:szCs w:val="28"/>
        </w:rPr>
      </w:pPr>
      <w:r w:rsidRPr="00093A73">
        <w:rPr>
          <w:szCs w:val="28"/>
        </w:rPr>
        <w:t xml:space="preserve"> If you contact our Helpline, we can:</w:t>
      </w:r>
    </w:p>
    <w:p w:rsidRPr="002415AF" w:rsidR="002415AF" w:rsidP="002415AF" w:rsidRDefault="002415AF" w14:paraId="29FE2EDC" w14:textId="77777777">
      <w:pPr>
        <w:pStyle w:val="ListBullet"/>
      </w:pPr>
      <w:r w:rsidRPr="002415AF">
        <w:t>give you information about your eye condition and available treatments</w:t>
      </w:r>
    </w:p>
    <w:p w:rsidRPr="002415AF" w:rsidR="002415AF" w:rsidP="002415AF" w:rsidRDefault="002415AF" w14:paraId="175868F8" w14:textId="77777777">
      <w:pPr>
        <w:pStyle w:val="ListBullet"/>
      </w:pPr>
      <w:r w:rsidRPr="002415AF">
        <w:lastRenderedPageBreak/>
        <w:t>provide emotional support from qualified counsellors</w:t>
      </w:r>
    </w:p>
    <w:p w:rsidRPr="002415AF" w:rsidR="002415AF" w:rsidP="002415AF" w:rsidRDefault="002415AF" w14:paraId="35BFB90D" w14:textId="77777777">
      <w:pPr>
        <w:pStyle w:val="ListBullet"/>
      </w:pPr>
      <w:r w:rsidRPr="002415AF">
        <w:t xml:space="preserve">let you know about the people, </w:t>
      </w:r>
      <w:proofErr w:type="gramStart"/>
      <w:r w:rsidRPr="002415AF">
        <w:t>services</w:t>
      </w:r>
      <w:proofErr w:type="gramEnd"/>
      <w:r w:rsidRPr="002415AF">
        <w:t xml:space="preserve"> and organisations available to help people with sight loss in your local area</w:t>
      </w:r>
    </w:p>
    <w:p w:rsidRPr="002415AF" w:rsidR="002415AF" w:rsidP="002415AF" w:rsidRDefault="002415AF" w14:paraId="172B0217" w14:textId="77777777">
      <w:pPr>
        <w:pStyle w:val="ListBullet"/>
      </w:pPr>
      <w:r w:rsidRPr="002415AF">
        <w:t xml:space="preserve">help you join and use our library service of over 40,000 titles in braille, Moon, giant </w:t>
      </w:r>
      <w:proofErr w:type="gramStart"/>
      <w:r w:rsidRPr="002415AF">
        <w:t>print</w:t>
      </w:r>
      <w:proofErr w:type="gramEnd"/>
      <w:r w:rsidRPr="002415AF">
        <w:t xml:space="preserve"> and audio.</w:t>
      </w:r>
    </w:p>
    <w:p w:rsidRPr="00093A73" w:rsidR="002415AF" w:rsidP="002415AF" w:rsidRDefault="002415AF" w14:paraId="67FBE214" w14:textId="77777777">
      <w:pPr>
        <w:rPr>
          <w:szCs w:val="28"/>
        </w:rPr>
      </w:pPr>
    </w:p>
    <w:p w:rsidRPr="00093A73" w:rsidR="002415AF" w:rsidP="002415AF" w:rsidRDefault="002415AF" w14:paraId="451CFC2C" w14:textId="77777777">
      <w:pPr>
        <w:rPr>
          <w:szCs w:val="28"/>
        </w:rPr>
      </w:pPr>
      <w:r>
        <w:rPr>
          <w:szCs w:val="28"/>
        </w:rPr>
        <w:t xml:space="preserve">Call our Helpline </w:t>
      </w:r>
      <w:r w:rsidRPr="00093A73">
        <w:rPr>
          <w:szCs w:val="28"/>
        </w:rPr>
        <w:t xml:space="preserve">on </w:t>
      </w:r>
      <w:r w:rsidRPr="00EA5E5D">
        <w:rPr>
          <w:b/>
          <w:szCs w:val="28"/>
        </w:rPr>
        <w:t>0303 123 9999</w:t>
      </w:r>
      <w:r>
        <w:rPr>
          <w:szCs w:val="28"/>
        </w:rPr>
        <w:t>, w</w:t>
      </w:r>
      <w:r w:rsidRPr="00093A73">
        <w:rPr>
          <w:szCs w:val="28"/>
        </w:rPr>
        <w:t xml:space="preserve">e’re ready to answer your call </w:t>
      </w:r>
      <w:r>
        <w:t>Monday to Friday 8am to 8pm and Saturday 9am to 1pm</w:t>
      </w:r>
      <w:r w:rsidRPr="00093A73">
        <w:rPr>
          <w:szCs w:val="28"/>
        </w:rPr>
        <w:t xml:space="preserve">. You can also email us at </w:t>
      </w:r>
      <w:hyperlink w:history="1" r:id="rId11">
        <w:r w:rsidRPr="00594A80">
          <w:rPr>
            <w:rStyle w:val="Hyperlink"/>
            <w:b/>
            <w:bCs/>
            <w:color w:val="auto"/>
            <w:szCs w:val="28"/>
            <w:u w:val="none"/>
          </w:rPr>
          <w:t>helpline@rnib.org.uk</w:t>
        </w:r>
      </w:hyperlink>
      <w:r w:rsidRPr="00594A80">
        <w:rPr>
          <w:szCs w:val="28"/>
        </w:rPr>
        <w:t>.</w:t>
      </w:r>
    </w:p>
    <w:p w:rsidRPr="00093A73" w:rsidR="002415AF" w:rsidP="002415AF" w:rsidRDefault="002415AF" w14:paraId="0402F4D6" w14:textId="77777777">
      <w:pPr>
        <w:rPr>
          <w:szCs w:val="28"/>
        </w:rPr>
      </w:pPr>
    </w:p>
    <w:p w:rsidRPr="00093A73" w:rsidR="002415AF" w:rsidP="002415AF" w:rsidRDefault="002415AF" w14:paraId="007768D9" w14:textId="77777777">
      <w:pPr>
        <w:rPr>
          <w:szCs w:val="28"/>
        </w:rPr>
      </w:pPr>
      <w:r w:rsidRPr="00093A73">
        <w:rPr>
          <w:szCs w:val="28"/>
        </w:rPr>
        <w:t xml:space="preserve">The factsheet gives general guidance only and is not an authoritative statement of the law. </w:t>
      </w:r>
    </w:p>
    <w:p w:rsidRPr="00093A73" w:rsidR="002415AF" w:rsidP="002415AF" w:rsidRDefault="002415AF" w14:paraId="7FFDFBA9" w14:textId="77777777" w14:noSpellErr="1">
      <w:pPr/>
    </w:p>
    <w:p w:rsidR="5EAB569F" w:rsidP="5621D0DC" w:rsidRDefault="5EAB569F" w14:paraId="2E74E7C1" w14:textId="2ED7656D">
      <w:pPr>
        <w:pStyle w:val="Normal"/>
      </w:pPr>
      <w:r w:rsidR="5EAB569F">
        <w:drawing>
          <wp:inline wp14:editId="5EAB569F" wp14:anchorId="47AA3A77">
            <wp:extent cx="2133600" cy="2133600"/>
            <wp:effectExtent l="0" t="0" r="0" b="0"/>
            <wp:docPr id="847894626" name="" descr="Title: Advice Quality Standard logo - Description: An orange Advice Quality Standard logo" title=""/>
            <wp:cNvGraphicFramePr>
              <a:graphicFrameLocks noChangeAspect="1"/>
            </wp:cNvGraphicFramePr>
            <a:graphic>
              <a:graphicData uri="http://schemas.openxmlformats.org/drawingml/2006/picture">
                <pic:pic>
                  <pic:nvPicPr>
                    <pic:cNvPr id="0" name=""/>
                    <pic:cNvPicPr/>
                  </pic:nvPicPr>
                  <pic:blipFill>
                    <a:blip r:embed="Rf5df980708824af2">
                      <a:extLst>
                        <a:ext xmlns:a="http://schemas.openxmlformats.org/drawingml/2006/main" uri="{28A0092B-C50C-407E-A947-70E740481C1C}">
                          <a14:useLocalDpi val="0"/>
                        </a:ext>
                      </a:extLst>
                    </a:blip>
                    <a:stretch>
                      <a:fillRect/>
                    </a:stretch>
                  </pic:blipFill>
                  <pic:spPr>
                    <a:xfrm>
                      <a:off x="0" y="0"/>
                      <a:ext cx="2133600" cy="2133600"/>
                    </a:xfrm>
                    <a:prstGeom prst="rect">
                      <a:avLst/>
                    </a:prstGeom>
                  </pic:spPr>
                </pic:pic>
              </a:graphicData>
            </a:graphic>
          </wp:inline>
        </w:drawing>
      </w:r>
      <w:r>
        <w:br/>
      </w:r>
    </w:p>
    <w:p w:rsidRPr="00DB499E" w:rsidR="002415AF" w:rsidP="002415AF" w:rsidRDefault="002415AF" w14:paraId="4DAC7064" w14:textId="77777777">
      <w:pPr>
        <w:rPr>
          <w:b/>
          <w:bCs/>
          <w:szCs w:val="28"/>
        </w:rPr>
      </w:pPr>
      <w:r w:rsidRPr="00DB499E">
        <w:rPr>
          <w:b/>
          <w:bCs/>
          <w:szCs w:val="28"/>
        </w:rPr>
        <w:t>RNIB Legal Rights Service</w:t>
      </w:r>
    </w:p>
    <w:p w:rsidR="0051363B" w:rsidP="00AE1F6D" w:rsidRDefault="002415AF" w14:paraId="6E4BEA00" w14:textId="10DCE2F2">
      <w:r w:rsidRPr="00DB499E">
        <w:rPr>
          <w:b/>
          <w:bCs/>
          <w:szCs w:val="28"/>
        </w:rPr>
        <w:t>November 2021</w:t>
      </w:r>
    </w:p>
    <w:p w:rsidRPr="0051363B" w:rsidR="0051363B" w:rsidP="0051363B" w:rsidRDefault="0051363B" w14:paraId="16026F79" w14:textId="77777777">
      <w:pPr>
        <w:tabs>
          <w:tab w:val="left" w:pos="5460"/>
        </w:tabs>
      </w:pPr>
    </w:p>
    <w:sectPr w:rsidRPr="0051363B" w:rsidR="0051363B" w:rsidSect="0051363B">
      <w:footerReference w:type="default" r:id="rId12"/>
      <w:headerReference w:type="first" r:id="rId13"/>
      <w:endnotePr>
        <w:numFmt w:val="decimal"/>
      </w:endnotePr>
      <w:type w:val="continuous"/>
      <w:pgSz w:w="11906" w:h="16838" w:orient="portrait"/>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3F7" w:rsidP="00E539B0" w:rsidRDefault="000713F7" w14:paraId="32F4FA9F" w14:textId="77777777">
      <w:r>
        <w:separator/>
      </w:r>
    </w:p>
  </w:endnote>
  <w:endnote w:type="continuationSeparator" w:id="0">
    <w:p w:rsidR="000713F7" w:rsidP="00E539B0" w:rsidRDefault="000713F7" w14:paraId="4B0CAB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670405084"/>
      <w:docPartObj>
        <w:docPartGallery w:val="Page Numbers (Bottom of Page)"/>
        <w:docPartUnique/>
      </w:docPartObj>
    </w:sdtPr>
    <w:sdtEndPr>
      <w:rPr>
        <w:noProof/>
      </w:rPr>
    </w:sdtEndPr>
    <w:sdtContent>
      <w:p w:rsidR="00DF3E6E" w:rsidP="0051363B" w:rsidRDefault="0051363B" w14:paraId="7D224100" w14:textId="02951BF5">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523FB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"/>
              </w:pict>
            </mc:Fallback>
          </mc:AlternateContent>
        </w:r>
      </w:p>
    </w:sdtContent>
  </w:sdt>
  <w:p w:rsidR="0051363B" w:rsidP="0051363B" w:rsidRDefault="0051363B" w14:paraId="1F717DE9" w14:textId="3973377D">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rsidRPr="00267A35" w:rsidR="0051363B" w:rsidP="0051363B" w:rsidRDefault="0051363B" w14:paraId="0A5AF120" w14:textId="5DE11863">
    <w:pPr>
      <w:pStyle w:val="Heading3"/>
    </w:pPr>
    <w:r w:rsidRPr="00267A35">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3F7" w:rsidP="00E539B0" w:rsidRDefault="000713F7" w14:paraId="29408A83" w14:textId="77777777">
      <w:bookmarkStart w:name="_Hlk50018153" w:id="0"/>
      <w:bookmarkEnd w:id="0"/>
      <w:r>
        <w:separator/>
      </w:r>
    </w:p>
  </w:footnote>
  <w:footnote w:type="continuationSeparator" w:id="0">
    <w:p w:rsidR="000713F7" w:rsidP="00E539B0" w:rsidRDefault="000713F7" w14:paraId="43F4821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1363B" w:rsidRDefault="0051363B" w14:paraId="323C23A5" w14:textId="7C90F8B1">
    <w:pPr>
      <w:pStyle w:val="Header"/>
    </w:pPr>
    <w:r>
      <w:rPr>
        <w:noProof/>
      </w:rPr>
      <w:drawing>
        <wp:anchor distT="0" distB="0" distL="114300" distR="114300" simplePos="0" relativeHeight="251658240" behindDoc="0" locked="0" layoutInCell="1" allowOverlap="1" wp14:anchorId="1EA94C53" wp14:editId="0349E297">
          <wp:simplePos x="0" y="0"/>
          <wp:positionH relativeFrom="column">
            <wp:posOffset>-885825</wp:posOffset>
          </wp:positionH>
          <wp:positionV relativeFrom="paragraph">
            <wp:posOffset>-450215</wp:posOffset>
          </wp:positionV>
          <wp:extent cx="7626009" cy="107918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009" cy="1079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C1251"/>
    <w:multiLevelType w:val="hybridMultilevel"/>
    <w:tmpl w:val="BA5C03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FC0261"/>
    <w:multiLevelType w:val="hybridMultilevel"/>
    <w:tmpl w:val="ED8CC1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22C80771"/>
    <w:multiLevelType w:val="multilevel"/>
    <w:tmpl w:val="34E6D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1943994"/>
    <w:multiLevelType w:val="multilevel"/>
    <w:tmpl w:val="332C9D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76834EE7"/>
    <w:multiLevelType w:val="hybridMultilevel"/>
    <w:tmpl w:val="12F490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E4F716E"/>
    <w:multiLevelType w:val="multilevel"/>
    <w:tmpl w:val="B680E8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F8030E4"/>
    <w:multiLevelType w:val="multilevel"/>
    <w:tmpl w:val="BA5622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7"/>
  </w:num>
  <w:num w:numId="4">
    <w:abstractNumId w:val="5"/>
  </w:num>
  <w:num w:numId="5">
    <w:abstractNumId w:val="10"/>
  </w:num>
  <w:num w:numId="6">
    <w:abstractNumId w:val="9"/>
  </w:num>
  <w:num w:numId="7">
    <w:abstractNumId w:val="2"/>
  </w:num>
  <w:num w:numId="8">
    <w:abstractNumId w:val="4"/>
  </w:num>
  <w:num w:numId="9">
    <w:abstractNumId w:val="11"/>
  </w:num>
  <w:num w:numId="10">
    <w:abstractNumId w:val="6"/>
  </w:num>
  <w:num w:numId="11">
    <w:abstractNumId w:val="8"/>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713F7"/>
    <w:rsid w:val="00073209"/>
    <w:rsid w:val="000B04BE"/>
    <w:rsid w:val="000B5BCF"/>
    <w:rsid w:val="00135776"/>
    <w:rsid w:val="001D5A85"/>
    <w:rsid w:val="00234679"/>
    <w:rsid w:val="002415AF"/>
    <w:rsid w:val="003929EF"/>
    <w:rsid w:val="00470225"/>
    <w:rsid w:val="004877E6"/>
    <w:rsid w:val="0051363B"/>
    <w:rsid w:val="005176CD"/>
    <w:rsid w:val="00594A80"/>
    <w:rsid w:val="00617685"/>
    <w:rsid w:val="00620C74"/>
    <w:rsid w:val="006C4B67"/>
    <w:rsid w:val="00763BB8"/>
    <w:rsid w:val="007B5F7B"/>
    <w:rsid w:val="00840D15"/>
    <w:rsid w:val="008C32AC"/>
    <w:rsid w:val="00935DE6"/>
    <w:rsid w:val="00950C4E"/>
    <w:rsid w:val="00A00AC7"/>
    <w:rsid w:val="00AE1F6D"/>
    <w:rsid w:val="00BB3186"/>
    <w:rsid w:val="00D33B99"/>
    <w:rsid w:val="00D77DDD"/>
    <w:rsid w:val="00DF3E6E"/>
    <w:rsid w:val="00E34003"/>
    <w:rsid w:val="00E4437A"/>
    <w:rsid w:val="00E539B0"/>
    <w:rsid w:val="00E85F2C"/>
    <w:rsid w:val="00E97A5F"/>
    <w:rsid w:val="00F52847"/>
    <w:rsid w:val="5621D0DC"/>
    <w:rsid w:val="5EAB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styleId="EndnoteTextChar" w:customStyle="1">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styleId="HeaderChar" w:customStyle="1">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styleId="FooterChar" w:customStyle="1">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Heading3Char" w:customStyle="1">
    <w:name w:val="Heading 3 Char"/>
    <w:link w:val="Heading3"/>
    <w:uiPriority w:val="9"/>
    <w:rsid w:val="0051363B"/>
    <w:rPr>
      <w:rFonts w:ascii="Arial" w:hAnsi="Arial"/>
      <w:b/>
      <w:sz w:val="32"/>
    </w:rPr>
  </w:style>
  <w:style w:type="paragraph" w:styleId="NormalWeb">
    <w:name w:val="Normal (Web)"/>
    <w:basedOn w:val="Normal"/>
    <w:uiPriority w:val="99"/>
    <w:unhideWhenUsed/>
    <w:rsid w:val="002415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elpline@rnib.org.u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jpg" Id="Rf5df980708824af2" /><Relationship Type="http://schemas.openxmlformats.org/officeDocument/2006/relationships/glossaryDocument" Target="glossary/document.xml" Id="Rfb6bb277d33f45c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654dac-b4db-4700-b2bc-4133404e1692}"/>
      </w:docPartPr>
      <w:docPartBody>
        <w:p w14:paraId="34DE21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6BD2A-AAB6-4068-9F42-2DC4FA1E4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3.xml><?xml version="1.0" encoding="utf-8"?>
<ds:datastoreItem xmlns:ds="http://schemas.openxmlformats.org/officeDocument/2006/customXml" ds:itemID="{A0342214-7444-4F81-8200-E61C6D24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EA018-7D76-4740-B924-692026AB9B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Woodward</dc:creator>
  <keywords/>
  <dc:description/>
  <lastModifiedBy>Neera Chaudhary</lastModifiedBy>
  <revision>6</revision>
  <lastPrinted>2021-12-30T11:34:00.0000000Z</lastPrinted>
  <dcterms:created xsi:type="dcterms:W3CDTF">2021-12-23T17:17:00.0000000Z</dcterms:created>
  <dcterms:modified xsi:type="dcterms:W3CDTF">2023-02-07T20:37:35.3363512Z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