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D950" w14:textId="5687CE6F" w:rsidR="00CD28B4" w:rsidRPr="005E2726" w:rsidRDefault="005A7321" w:rsidP="002A6AA5">
      <w:pPr>
        <w:pStyle w:val="Heading1"/>
        <w:spacing w:after="10" w:line="240" w:lineRule="auto"/>
        <w:rPr>
          <w:color w:val="000000" w:themeColor="text1"/>
          <w:sz w:val="40"/>
          <w:szCs w:val="20"/>
        </w:rPr>
      </w:pPr>
      <w:r w:rsidRPr="005E2726">
        <w:rPr>
          <w:rFonts w:cs="Arial"/>
          <w:noProof/>
          <w:color w:val="000000" w:themeColor="text1"/>
          <w:sz w:val="40"/>
          <w:szCs w:val="24"/>
        </w:rPr>
        <w:drawing>
          <wp:anchor distT="0" distB="0" distL="114300" distR="114300" simplePos="0" relativeHeight="251658240" behindDoc="1" locked="1" layoutInCell="1" allowOverlap="0" wp14:anchorId="4DC71E40" wp14:editId="4EE4A6CA">
            <wp:simplePos x="0" y="0"/>
            <wp:positionH relativeFrom="column">
              <wp:posOffset>-38100</wp:posOffset>
            </wp:positionH>
            <wp:positionV relativeFrom="margin">
              <wp:align>top</wp:align>
            </wp:positionV>
            <wp:extent cx="1839600" cy="1839600"/>
            <wp:effectExtent l="0" t="0" r="825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600" cy="183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B4" w:rsidRPr="005E2726">
        <w:rPr>
          <w:color w:val="000000" w:themeColor="text1"/>
          <w:sz w:val="40"/>
          <w:szCs w:val="20"/>
        </w:rPr>
        <w:t xml:space="preserve">RNIB Scotland </w:t>
      </w:r>
      <w:r w:rsidR="00D17312" w:rsidRPr="005E2726">
        <w:rPr>
          <w:color w:val="000000" w:themeColor="text1"/>
          <w:sz w:val="40"/>
          <w:szCs w:val="20"/>
        </w:rPr>
        <w:t>R</w:t>
      </w:r>
      <w:r w:rsidR="00CD28B4" w:rsidRPr="005E2726">
        <w:rPr>
          <w:color w:val="000000" w:themeColor="text1"/>
          <w:sz w:val="40"/>
          <w:szCs w:val="20"/>
        </w:rPr>
        <w:t xml:space="preserve">esponse to </w:t>
      </w:r>
      <w:r w:rsidR="00D17312" w:rsidRPr="005E2726">
        <w:rPr>
          <w:color w:val="000000" w:themeColor="text1"/>
          <w:sz w:val="40"/>
          <w:szCs w:val="20"/>
        </w:rPr>
        <w:t xml:space="preserve">the </w:t>
      </w:r>
      <w:r w:rsidR="00CD28B4" w:rsidRPr="005E2726">
        <w:rPr>
          <w:color w:val="000000" w:themeColor="text1"/>
          <w:sz w:val="40"/>
          <w:szCs w:val="20"/>
        </w:rPr>
        <w:t xml:space="preserve">City of Edinburgh Council City Mobility Plan consultation </w:t>
      </w:r>
    </w:p>
    <w:p w14:paraId="035091C1" w14:textId="44F44DDD" w:rsidR="00CD28B4" w:rsidRPr="005E2726" w:rsidRDefault="00CD28B4" w:rsidP="002A6AA5">
      <w:pPr>
        <w:spacing w:after="10" w:line="240" w:lineRule="auto"/>
        <w:rPr>
          <w:rFonts w:cs="Arial"/>
          <w:color w:val="000000" w:themeColor="text1"/>
          <w:szCs w:val="28"/>
        </w:rPr>
      </w:pPr>
    </w:p>
    <w:p w14:paraId="44D51212" w14:textId="77777777" w:rsidR="008A010E" w:rsidRPr="005E2726" w:rsidRDefault="00062D08" w:rsidP="002A6AA5">
      <w:pPr>
        <w:pStyle w:val="Heading3"/>
        <w:spacing w:after="10" w:line="240" w:lineRule="auto"/>
        <w:rPr>
          <w:color w:val="000000" w:themeColor="text1"/>
        </w:rPr>
      </w:pPr>
      <w:r w:rsidRPr="005E2726">
        <w:rPr>
          <w:color w:val="000000" w:themeColor="text1"/>
        </w:rPr>
        <w:t>Introduction</w:t>
      </w:r>
      <w:r w:rsidR="00CD28B4" w:rsidRPr="005E2726">
        <w:rPr>
          <w:color w:val="000000" w:themeColor="text1"/>
        </w:rPr>
        <w:t>:</w:t>
      </w:r>
    </w:p>
    <w:p w14:paraId="2FA71E39" w14:textId="02083ABB" w:rsidR="00B1546F" w:rsidRPr="005E2726" w:rsidRDefault="00CD28B4" w:rsidP="002A6AA5">
      <w:pPr>
        <w:spacing w:after="10" w:line="240" w:lineRule="auto"/>
        <w:rPr>
          <w:color w:val="000000" w:themeColor="text1"/>
          <w:lang w:eastAsia="en-GB"/>
        </w:rPr>
      </w:pPr>
      <w:r w:rsidRPr="005E2726">
        <w:rPr>
          <w:color w:val="000000" w:themeColor="text1"/>
          <w:lang w:eastAsia="en-GB"/>
        </w:rPr>
        <w:t>RNIB Scotland welcomes the opportunity to respon</w:t>
      </w:r>
      <w:r w:rsidR="00B1546F" w:rsidRPr="005E2726">
        <w:rPr>
          <w:color w:val="000000" w:themeColor="text1"/>
          <w:lang w:eastAsia="en-GB"/>
        </w:rPr>
        <w:t>d</w:t>
      </w:r>
      <w:r w:rsidRPr="005E2726">
        <w:rPr>
          <w:color w:val="000000" w:themeColor="text1"/>
          <w:lang w:eastAsia="en-GB"/>
        </w:rPr>
        <w:t xml:space="preserve"> to the City of Edinburgh Council’s City Mobility Plan. As the country’s leading charity working with blind and partially sighted people, we support children and adults with sight loss and help them to live full and independent lives, campaigning for their rights.</w:t>
      </w:r>
    </w:p>
    <w:p w14:paraId="4B3F25D5" w14:textId="77777777" w:rsidR="0046237D" w:rsidRPr="005E2726" w:rsidRDefault="0046237D" w:rsidP="002A6AA5">
      <w:pPr>
        <w:spacing w:after="10" w:line="240" w:lineRule="auto"/>
        <w:rPr>
          <w:color w:val="000000" w:themeColor="text1"/>
          <w:lang w:eastAsia="en-GB"/>
        </w:rPr>
      </w:pPr>
    </w:p>
    <w:p w14:paraId="01A7A35F" w14:textId="478DE816" w:rsidR="00875979" w:rsidRPr="005E2726" w:rsidRDefault="005849BA" w:rsidP="002A6AA5">
      <w:pPr>
        <w:spacing w:after="10" w:line="240" w:lineRule="auto"/>
        <w:rPr>
          <w:color w:val="000000" w:themeColor="text1"/>
        </w:rPr>
      </w:pPr>
      <w:r w:rsidRPr="005E2726">
        <w:rPr>
          <w:color w:val="000000" w:themeColor="text1"/>
        </w:rPr>
        <w:t>While t</w:t>
      </w:r>
      <w:r w:rsidR="00875979" w:rsidRPr="005E2726">
        <w:rPr>
          <w:color w:val="000000" w:themeColor="text1"/>
        </w:rPr>
        <w:t xml:space="preserve">argets are </w:t>
      </w:r>
      <w:r w:rsidRPr="005E2726">
        <w:rPr>
          <w:color w:val="000000" w:themeColor="text1"/>
        </w:rPr>
        <w:t xml:space="preserve">being </w:t>
      </w:r>
      <w:r w:rsidR="00875979" w:rsidRPr="005E2726">
        <w:rPr>
          <w:color w:val="000000" w:themeColor="text1"/>
        </w:rPr>
        <w:t>set to achieve zero-emission transportation</w:t>
      </w:r>
      <w:r w:rsidR="00875979" w:rsidRPr="005E2726">
        <w:rPr>
          <w:color w:val="000000" w:themeColor="text1"/>
          <w:spacing w:val="-8"/>
        </w:rPr>
        <w:t xml:space="preserve"> </w:t>
      </w:r>
      <w:r w:rsidR="00875979" w:rsidRPr="005E2726">
        <w:rPr>
          <w:color w:val="000000" w:themeColor="text1"/>
        </w:rPr>
        <w:t>and</w:t>
      </w:r>
      <w:r w:rsidR="00875979" w:rsidRPr="005E2726">
        <w:rPr>
          <w:color w:val="000000" w:themeColor="text1"/>
          <w:spacing w:val="-8"/>
        </w:rPr>
        <w:t xml:space="preserve"> </w:t>
      </w:r>
      <w:r w:rsidR="00875979" w:rsidRPr="005E2726">
        <w:rPr>
          <w:color w:val="000000" w:themeColor="text1"/>
        </w:rPr>
        <w:t>encourage</w:t>
      </w:r>
      <w:r w:rsidR="00875979" w:rsidRPr="005E2726">
        <w:rPr>
          <w:color w:val="000000" w:themeColor="text1"/>
          <w:spacing w:val="-8"/>
        </w:rPr>
        <w:t xml:space="preserve"> </w:t>
      </w:r>
      <w:r w:rsidR="00875979" w:rsidRPr="005E2726">
        <w:rPr>
          <w:color w:val="000000" w:themeColor="text1"/>
        </w:rPr>
        <w:t>healthy</w:t>
      </w:r>
      <w:r w:rsidR="00875979" w:rsidRPr="005E2726">
        <w:rPr>
          <w:color w:val="000000" w:themeColor="text1"/>
          <w:spacing w:val="-8"/>
        </w:rPr>
        <w:t xml:space="preserve"> </w:t>
      </w:r>
      <w:r w:rsidR="00875979" w:rsidRPr="005E2726">
        <w:rPr>
          <w:color w:val="000000" w:themeColor="text1"/>
        </w:rPr>
        <w:t>activities,</w:t>
      </w:r>
      <w:r w:rsidR="00875979" w:rsidRPr="005E2726">
        <w:rPr>
          <w:color w:val="000000" w:themeColor="text1"/>
          <w:spacing w:val="-8"/>
        </w:rPr>
        <w:t xml:space="preserve"> </w:t>
      </w:r>
      <w:r w:rsidR="00875979" w:rsidRPr="005E2726">
        <w:rPr>
          <w:color w:val="000000" w:themeColor="text1"/>
        </w:rPr>
        <w:t>such</w:t>
      </w:r>
      <w:r w:rsidR="00875979" w:rsidRPr="005E2726">
        <w:rPr>
          <w:color w:val="000000" w:themeColor="text1"/>
          <w:spacing w:val="-8"/>
        </w:rPr>
        <w:t xml:space="preserve"> </w:t>
      </w:r>
      <w:r w:rsidR="00875979" w:rsidRPr="005E2726">
        <w:rPr>
          <w:color w:val="000000" w:themeColor="text1"/>
        </w:rPr>
        <w:t>as walking and cycling, it</w:t>
      </w:r>
      <w:r w:rsidR="00D17312" w:rsidRPr="005E2726">
        <w:rPr>
          <w:color w:val="000000" w:themeColor="text1"/>
        </w:rPr>
        <w:t xml:space="preserve"> i</w:t>
      </w:r>
      <w:r w:rsidR="00875979" w:rsidRPr="005E2726">
        <w:rPr>
          <w:color w:val="000000" w:themeColor="text1"/>
        </w:rPr>
        <w:t xml:space="preserve">s imperative Edinburgh’s streets are safe and accessible for everyone, including people with sight loss. </w:t>
      </w:r>
    </w:p>
    <w:p w14:paraId="42BCEEB2" w14:textId="77777777" w:rsidR="00D36A7E" w:rsidRPr="005E2726" w:rsidRDefault="00D36A7E" w:rsidP="002A6AA5">
      <w:pPr>
        <w:spacing w:after="10" w:line="240" w:lineRule="auto"/>
        <w:rPr>
          <w:color w:val="000000" w:themeColor="text1"/>
        </w:rPr>
      </w:pPr>
    </w:p>
    <w:p w14:paraId="2D0FFB62" w14:textId="69ED709A" w:rsidR="00480EEF" w:rsidRPr="005E2726" w:rsidRDefault="005842E5" w:rsidP="002A6AA5">
      <w:pPr>
        <w:spacing w:after="10" w:line="240" w:lineRule="auto"/>
        <w:rPr>
          <w:rFonts w:cs="Arial"/>
          <w:color w:val="000000" w:themeColor="text1"/>
          <w:szCs w:val="28"/>
        </w:rPr>
      </w:pPr>
      <w:r w:rsidRPr="005E2726">
        <w:rPr>
          <w:color w:val="000000" w:themeColor="text1"/>
        </w:rPr>
        <w:t xml:space="preserve">The </w:t>
      </w:r>
      <w:r w:rsidR="00CE5F46" w:rsidRPr="005E2726">
        <w:rPr>
          <w:color w:val="000000" w:themeColor="text1"/>
        </w:rPr>
        <w:t xml:space="preserve">priorities identified in City of Edinburgh’s </w:t>
      </w:r>
      <w:r w:rsidRPr="005E2726">
        <w:rPr>
          <w:color w:val="000000" w:themeColor="text1"/>
        </w:rPr>
        <w:t xml:space="preserve">City </w:t>
      </w:r>
      <w:r w:rsidR="00CE5F46" w:rsidRPr="005E2726">
        <w:rPr>
          <w:color w:val="000000" w:themeColor="text1"/>
        </w:rPr>
        <w:t xml:space="preserve">Mobility Plan </w:t>
      </w:r>
      <w:r w:rsidR="0066636C" w:rsidRPr="005E2726">
        <w:rPr>
          <w:color w:val="000000" w:themeColor="text1"/>
        </w:rPr>
        <w:t>c</w:t>
      </w:r>
      <w:r w:rsidR="00CE5F46" w:rsidRPr="005E2726">
        <w:rPr>
          <w:color w:val="000000" w:themeColor="text1"/>
        </w:rPr>
        <w:t xml:space="preserve">onsultation are </w:t>
      </w:r>
      <w:r w:rsidRPr="005E2726">
        <w:rPr>
          <w:color w:val="000000" w:themeColor="text1"/>
        </w:rPr>
        <w:t>ambitious. However</w:t>
      </w:r>
      <w:r w:rsidR="00CE5F46" w:rsidRPr="005E2726">
        <w:rPr>
          <w:color w:val="000000" w:themeColor="text1"/>
        </w:rPr>
        <w:t xml:space="preserve">, </w:t>
      </w:r>
      <w:r w:rsidR="00764A83" w:rsidRPr="005E2726">
        <w:rPr>
          <w:color w:val="000000" w:themeColor="text1"/>
        </w:rPr>
        <w:t>due to the specific and localised nat</w:t>
      </w:r>
      <w:r w:rsidR="006A0A7A" w:rsidRPr="005E2726">
        <w:rPr>
          <w:color w:val="000000" w:themeColor="text1"/>
        </w:rPr>
        <w:t>ure</w:t>
      </w:r>
      <w:r w:rsidR="00764A83" w:rsidRPr="005E2726">
        <w:rPr>
          <w:color w:val="000000" w:themeColor="text1"/>
        </w:rPr>
        <w:t xml:space="preserve"> of questions in the document, we have</w:t>
      </w:r>
      <w:r w:rsidR="006A0A7A" w:rsidRPr="005E2726">
        <w:rPr>
          <w:color w:val="000000" w:themeColor="text1"/>
        </w:rPr>
        <w:t xml:space="preserve"> restrict</w:t>
      </w:r>
      <w:r w:rsidR="005E708C" w:rsidRPr="005E2726">
        <w:rPr>
          <w:color w:val="000000" w:themeColor="text1"/>
        </w:rPr>
        <w:t>ed</w:t>
      </w:r>
      <w:r w:rsidR="006A0A7A" w:rsidRPr="005E2726">
        <w:rPr>
          <w:color w:val="000000" w:themeColor="text1"/>
        </w:rPr>
        <w:t xml:space="preserve"> our response to Question 27 in the consultation. </w:t>
      </w:r>
      <w:r w:rsidR="00CD28B4" w:rsidRPr="005E2726">
        <w:rPr>
          <w:rFonts w:cs="Arial"/>
          <w:color w:val="000000" w:themeColor="text1"/>
          <w:szCs w:val="28"/>
        </w:rPr>
        <w:t>Ergo, RNIB Scotland is not submitting an online response to this consultation</w:t>
      </w:r>
      <w:r w:rsidR="00E542E6" w:rsidRPr="005E2726">
        <w:rPr>
          <w:rFonts w:cs="Arial"/>
          <w:color w:val="000000" w:themeColor="text1"/>
          <w:szCs w:val="28"/>
        </w:rPr>
        <w:t xml:space="preserve">, given the individualised nature of questions posed. </w:t>
      </w:r>
    </w:p>
    <w:p w14:paraId="34930BB6" w14:textId="77777777" w:rsidR="00480EEF" w:rsidRPr="005E2726" w:rsidRDefault="00480EEF" w:rsidP="002A6AA5">
      <w:pPr>
        <w:spacing w:after="10" w:line="240" w:lineRule="auto"/>
        <w:rPr>
          <w:rFonts w:cs="Arial"/>
          <w:color w:val="000000" w:themeColor="text1"/>
          <w:szCs w:val="28"/>
        </w:rPr>
      </w:pPr>
    </w:p>
    <w:p w14:paraId="5813AF92" w14:textId="17CE58A1" w:rsidR="00D36A7E" w:rsidRPr="005E2726" w:rsidRDefault="00C24B1D" w:rsidP="00D36A7E">
      <w:pPr>
        <w:spacing w:after="10" w:line="240" w:lineRule="auto"/>
        <w:rPr>
          <w:color w:val="000000" w:themeColor="text1"/>
        </w:rPr>
      </w:pPr>
      <w:bookmarkStart w:id="0" w:name="_Hlk139471438"/>
      <w:r w:rsidRPr="005E2726">
        <w:rPr>
          <w:color w:val="000000" w:themeColor="text1"/>
          <w:lang w:eastAsia="en-GB"/>
        </w:rPr>
        <w:t>Our</w:t>
      </w:r>
      <w:r w:rsidR="00D36A7E" w:rsidRPr="005E2726">
        <w:rPr>
          <w:color w:val="000000" w:themeColor="text1"/>
          <w:lang w:eastAsia="en-GB"/>
        </w:rPr>
        <w:t xml:space="preserve"> consultation response draws heavily on our </w:t>
      </w:r>
      <w:r w:rsidR="00D36A7E" w:rsidRPr="005E2726">
        <w:rPr>
          <w:color w:val="000000" w:themeColor="text1"/>
        </w:rPr>
        <w:t>recently published report</w:t>
      </w:r>
      <w:r w:rsidR="005E708C" w:rsidRPr="005E2726">
        <w:rPr>
          <w:color w:val="000000" w:themeColor="text1"/>
        </w:rPr>
        <w:t>,</w:t>
      </w:r>
      <w:r w:rsidR="00D36A7E" w:rsidRPr="005E2726">
        <w:rPr>
          <w:color w:val="000000" w:themeColor="text1"/>
        </w:rPr>
        <w:t xml:space="preserve"> “Street Credibility; making Scotland’s streets accessible for sight loss”.</w:t>
      </w:r>
      <w:r w:rsidR="00D36A7E" w:rsidRPr="005E2726">
        <w:rPr>
          <w:rStyle w:val="FootnoteReference"/>
          <w:color w:val="000000" w:themeColor="text1"/>
        </w:rPr>
        <w:footnoteReference w:id="1"/>
      </w:r>
      <w:r w:rsidR="00D36A7E" w:rsidRPr="005E2726">
        <w:rPr>
          <w:color w:val="000000" w:themeColor="text1"/>
        </w:rPr>
        <w:t xml:space="preserve"> </w:t>
      </w:r>
      <w:r w:rsidR="005E708C" w:rsidRPr="005E2726">
        <w:rPr>
          <w:color w:val="000000" w:themeColor="text1"/>
        </w:rPr>
        <w:t>The Street Credibility report</w:t>
      </w:r>
      <w:r w:rsidR="00D36A7E" w:rsidRPr="005E2726">
        <w:rPr>
          <w:color w:val="000000" w:themeColor="text1"/>
        </w:rPr>
        <w:t xml:space="preserve"> outlines various challenges which </w:t>
      </w:r>
      <w:r w:rsidR="00D36A7E" w:rsidRPr="005E2726">
        <w:rPr>
          <w:color w:val="000000" w:themeColor="text1"/>
        </w:rPr>
        <w:lastRenderedPageBreak/>
        <w:t>blind and partially sighted people continue to face amidst continuing and rapid alterations to streets and public spaces</w:t>
      </w:r>
      <w:r w:rsidR="002D2780" w:rsidRPr="005E2726">
        <w:rPr>
          <w:color w:val="000000" w:themeColor="text1"/>
        </w:rPr>
        <w:t xml:space="preserve">. </w:t>
      </w:r>
      <w:r w:rsidR="00D36A7E" w:rsidRPr="005E2726">
        <w:rPr>
          <w:color w:val="000000" w:themeColor="text1"/>
        </w:rPr>
        <w:t xml:space="preserve">The report also </w:t>
      </w:r>
      <w:r w:rsidR="005E708C" w:rsidRPr="005E2726">
        <w:rPr>
          <w:color w:val="000000" w:themeColor="text1"/>
        </w:rPr>
        <w:t xml:space="preserve">sets out </w:t>
      </w:r>
      <w:r w:rsidR="00D36A7E" w:rsidRPr="005E2726">
        <w:rPr>
          <w:color w:val="000000" w:themeColor="text1"/>
        </w:rPr>
        <w:t xml:space="preserve">recommendations </w:t>
      </w:r>
      <w:r w:rsidR="005E708C" w:rsidRPr="005E2726">
        <w:rPr>
          <w:color w:val="000000" w:themeColor="text1"/>
        </w:rPr>
        <w:t>based on</w:t>
      </w:r>
      <w:r w:rsidR="00D36A7E" w:rsidRPr="005E2726">
        <w:rPr>
          <w:color w:val="000000" w:themeColor="text1"/>
        </w:rPr>
        <w:t xml:space="preserve"> three key principles which visually impaired people highlight as </w:t>
      </w:r>
      <w:r w:rsidR="005E708C" w:rsidRPr="005E2726">
        <w:rPr>
          <w:color w:val="000000" w:themeColor="text1"/>
        </w:rPr>
        <w:t>key to</w:t>
      </w:r>
      <w:r w:rsidR="00D36A7E" w:rsidRPr="005E2726">
        <w:rPr>
          <w:color w:val="000000" w:themeColor="text1"/>
        </w:rPr>
        <w:t xml:space="preserve"> ma</w:t>
      </w:r>
      <w:r w:rsidR="005E708C" w:rsidRPr="005E2726">
        <w:rPr>
          <w:color w:val="000000" w:themeColor="text1"/>
        </w:rPr>
        <w:t>king</w:t>
      </w:r>
      <w:r w:rsidR="00D36A7E" w:rsidRPr="005E2726">
        <w:rPr>
          <w:color w:val="000000" w:themeColor="text1"/>
        </w:rPr>
        <w:t xml:space="preserve"> independent </w:t>
      </w:r>
      <w:r w:rsidR="004A168B" w:rsidRPr="005E2726">
        <w:rPr>
          <w:color w:val="000000" w:themeColor="text1"/>
        </w:rPr>
        <w:t xml:space="preserve">walking </w:t>
      </w:r>
      <w:r w:rsidR="00D36A7E" w:rsidRPr="005E2726">
        <w:rPr>
          <w:color w:val="000000" w:themeColor="text1"/>
        </w:rPr>
        <w:t xml:space="preserve">journeys: </w:t>
      </w:r>
    </w:p>
    <w:p w14:paraId="06436AF4" w14:textId="77777777" w:rsidR="00D36A7E" w:rsidRPr="005E2726" w:rsidRDefault="00D36A7E" w:rsidP="00D36A7E">
      <w:pPr>
        <w:spacing w:after="10" w:line="240" w:lineRule="auto"/>
        <w:rPr>
          <w:color w:val="000000" w:themeColor="text1"/>
        </w:rPr>
      </w:pPr>
    </w:p>
    <w:p w14:paraId="636AD03B" w14:textId="77777777" w:rsidR="00D36A7E" w:rsidRPr="005E2726" w:rsidRDefault="00D36A7E" w:rsidP="00D36A7E">
      <w:pPr>
        <w:pStyle w:val="ListParagraph"/>
        <w:numPr>
          <w:ilvl w:val="0"/>
          <w:numId w:val="9"/>
        </w:numPr>
        <w:spacing w:after="10" w:line="240" w:lineRule="auto"/>
        <w:rPr>
          <w:rFonts w:eastAsia="Arial"/>
          <w:color w:val="000000" w:themeColor="text1"/>
        </w:rPr>
      </w:pPr>
      <w:r w:rsidRPr="005E2726">
        <w:rPr>
          <w:rFonts w:eastAsia="Arial"/>
          <w:color w:val="000000" w:themeColor="text1"/>
        </w:rPr>
        <w:t>Reducing</w:t>
      </w:r>
      <w:r w:rsidRPr="005E2726">
        <w:rPr>
          <w:rFonts w:eastAsia="Arial"/>
          <w:color w:val="000000" w:themeColor="text1"/>
          <w:spacing w:val="-17"/>
        </w:rPr>
        <w:t xml:space="preserve"> </w:t>
      </w:r>
      <w:r w:rsidRPr="005E2726">
        <w:rPr>
          <w:rFonts w:eastAsia="Arial"/>
          <w:color w:val="000000" w:themeColor="text1"/>
        </w:rPr>
        <w:t>the</w:t>
      </w:r>
      <w:r w:rsidRPr="005E2726">
        <w:rPr>
          <w:rFonts w:eastAsia="Arial"/>
          <w:color w:val="000000" w:themeColor="text1"/>
          <w:spacing w:val="-13"/>
        </w:rPr>
        <w:t xml:space="preserve"> </w:t>
      </w:r>
      <w:r w:rsidRPr="005E2726">
        <w:rPr>
          <w:rFonts w:eastAsia="Arial"/>
          <w:color w:val="000000" w:themeColor="text1"/>
        </w:rPr>
        <w:t>hazard</w:t>
      </w:r>
      <w:r w:rsidRPr="005E2726">
        <w:rPr>
          <w:rFonts w:eastAsia="Arial"/>
          <w:color w:val="000000" w:themeColor="text1"/>
          <w:spacing w:val="-13"/>
        </w:rPr>
        <w:t xml:space="preserve"> </w:t>
      </w:r>
      <w:r w:rsidRPr="005E2726">
        <w:rPr>
          <w:rFonts w:eastAsia="Arial"/>
          <w:color w:val="000000" w:themeColor="text1"/>
        </w:rPr>
        <w:t>of</w:t>
      </w:r>
      <w:r w:rsidRPr="005E2726">
        <w:rPr>
          <w:rFonts w:eastAsia="Arial"/>
          <w:color w:val="000000" w:themeColor="text1"/>
          <w:spacing w:val="-19"/>
        </w:rPr>
        <w:t xml:space="preserve"> </w:t>
      </w:r>
      <w:r w:rsidRPr="005E2726">
        <w:rPr>
          <w:rFonts w:eastAsia="Arial"/>
          <w:color w:val="000000" w:themeColor="text1"/>
        </w:rPr>
        <w:t>cluttered</w:t>
      </w:r>
      <w:r w:rsidRPr="005E2726">
        <w:rPr>
          <w:rFonts w:eastAsia="Arial"/>
          <w:color w:val="000000" w:themeColor="text1"/>
          <w:spacing w:val="-13"/>
        </w:rPr>
        <w:t xml:space="preserve"> </w:t>
      </w:r>
      <w:r w:rsidRPr="005E2726">
        <w:rPr>
          <w:rFonts w:eastAsia="Arial"/>
          <w:color w:val="000000" w:themeColor="text1"/>
        </w:rPr>
        <w:t>pavements and street clutter</w:t>
      </w:r>
    </w:p>
    <w:p w14:paraId="13C34D1D" w14:textId="77777777" w:rsidR="00D36A7E" w:rsidRPr="005E2726" w:rsidRDefault="00D36A7E" w:rsidP="00D36A7E">
      <w:pPr>
        <w:pStyle w:val="ListParagraph"/>
        <w:numPr>
          <w:ilvl w:val="0"/>
          <w:numId w:val="9"/>
        </w:numPr>
        <w:spacing w:after="10" w:line="240" w:lineRule="auto"/>
        <w:rPr>
          <w:color w:val="000000" w:themeColor="text1"/>
        </w:rPr>
      </w:pPr>
      <w:r w:rsidRPr="005E2726">
        <w:rPr>
          <w:color w:val="000000" w:themeColor="text1"/>
        </w:rPr>
        <w:t>The importance of having kerbs and signalised controlled crossings</w:t>
      </w:r>
    </w:p>
    <w:p w14:paraId="467217AB" w14:textId="77777777" w:rsidR="00D36A7E" w:rsidRPr="005E2726" w:rsidRDefault="00D36A7E" w:rsidP="00D36A7E">
      <w:pPr>
        <w:pStyle w:val="ListParagraph"/>
        <w:numPr>
          <w:ilvl w:val="0"/>
          <w:numId w:val="9"/>
        </w:numPr>
        <w:spacing w:after="10" w:line="240" w:lineRule="auto"/>
        <w:rPr>
          <w:color w:val="000000" w:themeColor="text1"/>
        </w:rPr>
      </w:pPr>
      <w:r w:rsidRPr="005E2726">
        <w:rPr>
          <w:color w:val="000000" w:themeColor="text1"/>
        </w:rPr>
        <w:t>Avoidance of moving vehicles.</w:t>
      </w:r>
      <w:r w:rsidRPr="005E2726">
        <w:rPr>
          <w:color w:val="000000" w:themeColor="text1"/>
        </w:rPr>
        <w:br/>
      </w:r>
    </w:p>
    <w:p w14:paraId="4F736C7C" w14:textId="49A54482" w:rsidR="00480EEF" w:rsidRPr="005E2726" w:rsidRDefault="00AD2590" w:rsidP="002A6AA5">
      <w:pPr>
        <w:spacing w:after="10" w:line="240" w:lineRule="auto"/>
        <w:rPr>
          <w:rFonts w:cs="Arial"/>
          <w:color w:val="000000" w:themeColor="text1"/>
          <w:szCs w:val="28"/>
        </w:rPr>
      </w:pPr>
      <w:r w:rsidRPr="005E2726">
        <w:rPr>
          <w:rFonts w:cs="Arial"/>
          <w:color w:val="000000" w:themeColor="text1"/>
          <w:szCs w:val="28"/>
        </w:rPr>
        <w:t>S</w:t>
      </w:r>
      <w:r w:rsidR="00480EEF" w:rsidRPr="005E2726">
        <w:rPr>
          <w:rFonts w:cs="Arial"/>
          <w:color w:val="000000" w:themeColor="text1"/>
          <w:szCs w:val="28"/>
        </w:rPr>
        <w:t xml:space="preserve">hould you wish to discuss any of </w:t>
      </w:r>
      <w:r w:rsidR="00711905" w:rsidRPr="005E2726">
        <w:rPr>
          <w:rFonts w:cs="Arial"/>
          <w:color w:val="000000" w:themeColor="text1"/>
          <w:szCs w:val="28"/>
        </w:rPr>
        <w:t>these</w:t>
      </w:r>
      <w:r w:rsidR="00480EEF" w:rsidRPr="005E2726">
        <w:rPr>
          <w:rFonts w:cs="Arial"/>
          <w:color w:val="000000" w:themeColor="text1"/>
          <w:szCs w:val="28"/>
        </w:rPr>
        <w:t xml:space="preserve"> </w:t>
      </w:r>
      <w:r w:rsidR="005842E5" w:rsidRPr="005E2726">
        <w:rPr>
          <w:rFonts w:cs="Arial"/>
          <w:color w:val="000000" w:themeColor="text1"/>
          <w:szCs w:val="28"/>
        </w:rPr>
        <w:t>issues</w:t>
      </w:r>
      <w:r w:rsidR="00480EEF" w:rsidRPr="005E2726">
        <w:rPr>
          <w:rFonts w:cs="Arial"/>
          <w:color w:val="000000" w:themeColor="text1"/>
          <w:szCs w:val="28"/>
        </w:rPr>
        <w:t xml:space="preserve"> please contact RNIB Scotland on the contact details at the end of this document. </w:t>
      </w:r>
    </w:p>
    <w:bookmarkEnd w:id="0"/>
    <w:p w14:paraId="2A1A29F7" w14:textId="77777777" w:rsidR="00480EEF" w:rsidRPr="005E2726" w:rsidRDefault="00480EEF" w:rsidP="002A6AA5">
      <w:pPr>
        <w:spacing w:after="10" w:line="240" w:lineRule="auto"/>
        <w:rPr>
          <w:rFonts w:cs="Arial"/>
          <w:color w:val="000000" w:themeColor="text1"/>
          <w:szCs w:val="28"/>
        </w:rPr>
      </w:pPr>
    </w:p>
    <w:p w14:paraId="38C3922C" w14:textId="2F456E60" w:rsidR="009F246B" w:rsidRPr="005E2726" w:rsidRDefault="009F246B" w:rsidP="002A6AA5">
      <w:pPr>
        <w:pStyle w:val="Heading3"/>
        <w:spacing w:after="10" w:line="240" w:lineRule="auto"/>
        <w:rPr>
          <w:color w:val="000000" w:themeColor="text1"/>
          <w:szCs w:val="20"/>
        </w:rPr>
      </w:pPr>
      <w:r w:rsidRPr="005E2726">
        <w:rPr>
          <w:color w:val="000000" w:themeColor="text1"/>
          <w:szCs w:val="20"/>
        </w:rPr>
        <w:t xml:space="preserve">Consultation question </w:t>
      </w:r>
    </w:p>
    <w:p w14:paraId="67438BA6" w14:textId="30E0BD1B" w:rsidR="00CD28B4" w:rsidRPr="005E2726" w:rsidRDefault="00CD28B4" w:rsidP="002A6AA5">
      <w:pPr>
        <w:pStyle w:val="Heading3"/>
        <w:spacing w:after="10" w:line="240" w:lineRule="auto"/>
        <w:rPr>
          <w:color w:val="000000" w:themeColor="text1"/>
          <w:szCs w:val="20"/>
        </w:rPr>
      </w:pPr>
      <w:r w:rsidRPr="005E2726">
        <w:rPr>
          <w:color w:val="000000" w:themeColor="text1"/>
          <w:szCs w:val="20"/>
        </w:rPr>
        <w:t xml:space="preserve">Question 27: </w:t>
      </w:r>
    </w:p>
    <w:p w14:paraId="25515505" w14:textId="5C99612B" w:rsidR="00CD28B4" w:rsidRPr="005E2726" w:rsidRDefault="00CD28B4" w:rsidP="002A6AA5">
      <w:pPr>
        <w:pStyle w:val="Heading3"/>
        <w:numPr>
          <w:ilvl w:val="0"/>
          <w:numId w:val="20"/>
        </w:numPr>
        <w:spacing w:after="10" w:line="240" w:lineRule="auto"/>
        <w:ind w:left="1077" w:hanging="720"/>
        <w:rPr>
          <w:color w:val="000000" w:themeColor="text1"/>
        </w:rPr>
      </w:pPr>
      <w:r w:rsidRPr="005E2726">
        <w:rPr>
          <w:color w:val="000000" w:themeColor="text1"/>
        </w:rPr>
        <w:t xml:space="preserve">Are there any other measures that you think we should consider </w:t>
      </w:r>
      <w:r w:rsidR="005300B6" w:rsidRPr="005E2726">
        <w:rPr>
          <w:color w:val="000000" w:themeColor="text1"/>
        </w:rPr>
        <w:t>helping</w:t>
      </w:r>
      <w:r w:rsidRPr="005E2726">
        <w:rPr>
          <w:color w:val="000000" w:themeColor="text1"/>
        </w:rPr>
        <w:t xml:space="preserve"> achieve a net zero city by 2030 and meet our ambitious target to lower the number of kilometres travelled by car in Edinburgh by 30%? </w:t>
      </w:r>
    </w:p>
    <w:p w14:paraId="3C376201" w14:textId="77777777" w:rsidR="00CD28B4" w:rsidRPr="005E2726" w:rsidRDefault="00CD28B4" w:rsidP="002A6AA5">
      <w:pPr>
        <w:pStyle w:val="Heading3"/>
        <w:numPr>
          <w:ilvl w:val="0"/>
          <w:numId w:val="20"/>
        </w:numPr>
        <w:spacing w:after="10" w:line="240" w:lineRule="auto"/>
        <w:ind w:left="1077" w:hanging="720"/>
        <w:rPr>
          <w:color w:val="000000" w:themeColor="text1"/>
        </w:rPr>
      </w:pPr>
      <w:r w:rsidRPr="005E2726">
        <w:rPr>
          <w:color w:val="000000" w:themeColor="text1"/>
        </w:rPr>
        <w:t xml:space="preserve">Are there any of the measures proposed where you have concerns about the potential impacts? </w:t>
      </w:r>
    </w:p>
    <w:p w14:paraId="33B79B41" w14:textId="77777777" w:rsidR="00CD28B4" w:rsidRPr="005E2726" w:rsidRDefault="00CD28B4" w:rsidP="002A6AA5">
      <w:pPr>
        <w:pStyle w:val="Heading3"/>
        <w:numPr>
          <w:ilvl w:val="0"/>
          <w:numId w:val="20"/>
        </w:numPr>
        <w:spacing w:after="10" w:line="240" w:lineRule="auto"/>
        <w:ind w:left="1077" w:hanging="720"/>
        <w:rPr>
          <w:color w:val="000000" w:themeColor="text1"/>
        </w:rPr>
      </w:pPr>
      <w:r w:rsidRPr="005E2726">
        <w:rPr>
          <w:color w:val="000000" w:themeColor="text1"/>
        </w:rPr>
        <w:t>Any other comments?</w:t>
      </w:r>
    </w:p>
    <w:p w14:paraId="507C8CEC" w14:textId="77777777" w:rsidR="00C24B1D" w:rsidRPr="005E2726" w:rsidRDefault="00C24B1D" w:rsidP="00C24B1D">
      <w:pPr>
        <w:spacing w:after="10" w:line="240" w:lineRule="auto"/>
        <w:rPr>
          <w:rFonts w:cs="Arial"/>
          <w:color w:val="000000" w:themeColor="text1"/>
          <w:szCs w:val="28"/>
        </w:rPr>
      </w:pPr>
    </w:p>
    <w:p w14:paraId="46A2273D" w14:textId="419FC51B" w:rsidR="00C24B1D" w:rsidRPr="005E2726" w:rsidRDefault="00C24B1D" w:rsidP="00C24B1D">
      <w:pPr>
        <w:spacing w:after="10" w:line="240" w:lineRule="auto"/>
        <w:rPr>
          <w:rFonts w:cs="Arial"/>
          <w:color w:val="000000" w:themeColor="text1"/>
          <w:szCs w:val="28"/>
        </w:rPr>
      </w:pPr>
      <w:r w:rsidRPr="005E2726">
        <w:rPr>
          <w:rFonts w:cs="Arial"/>
          <w:color w:val="000000" w:themeColor="text1"/>
          <w:szCs w:val="28"/>
        </w:rPr>
        <w:t xml:space="preserve">We have summarised our response under question 27, using under the four headings below which are linked to some of the priorities and proposals detailed in the consultation documents: </w:t>
      </w:r>
    </w:p>
    <w:p w14:paraId="55C8197D" w14:textId="5F4D8CAD" w:rsidR="00C24B1D" w:rsidRPr="005E2726" w:rsidRDefault="00C24B1D" w:rsidP="00C24B1D">
      <w:pPr>
        <w:spacing w:after="10" w:line="240" w:lineRule="auto"/>
        <w:rPr>
          <w:rFonts w:cs="Arial"/>
          <w:color w:val="000000" w:themeColor="text1"/>
          <w:szCs w:val="28"/>
        </w:rPr>
      </w:pPr>
      <w:r w:rsidRPr="005E2726">
        <w:rPr>
          <w:color w:val="000000" w:themeColor="text1"/>
        </w:rPr>
        <w:t xml:space="preserve"> </w:t>
      </w:r>
    </w:p>
    <w:p w14:paraId="7886B170" w14:textId="43051F6D" w:rsidR="00C24B1D" w:rsidRPr="005E2726" w:rsidRDefault="00C24B1D" w:rsidP="00C24B1D">
      <w:pPr>
        <w:pStyle w:val="ListParagraph"/>
        <w:numPr>
          <w:ilvl w:val="0"/>
          <w:numId w:val="22"/>
        </w:numPr>
        <w:spacing w:after="10" w:line="240" w:lineRule="auto"/>
        <w:rPr>
          <w:rStyle w:val="Hyperlink"/>
          <w:color w:val="000000" w:themeColor="text1"/>
        </w:rPr>
      </w:pPr>
      <w:r w:rsidRPr="005E2726">
        <w:rPr>
          <w:color w:val="000000" w:themeColor="text1"/>
        </w:rPr>
        <w:fldChar w:fldCharType="begin"/>
      </w:r>
      <w:r w:rsidR="00EB4AAA" w:rsidRPr="005E2726">
        <w:rPr>
          <w:color w:val="000000" w:themeColor="text1"/>
        </w:rPr>
        <w:instrText>HYPERLINK  \l "makingstreetsaccess"</w:instrText>
      </w:r>
      <w:r w:rsidRPr="005E2726">
        <w:rPr>
          <w:color w:val="000000" w:themeColor="text1"/>
        </w:rPr>
      </w:r>
      <w:r w:rsidRPr="005E2726">
        <w:rPr>
          <w:color w:val="000000" w:themeColor="text1"/>
        </w:rPr>
        <w:fldChar w:fldCharType="separate"/>
      </w:r>
      <w:r w:rsidRPr="005E2726">
        <w:rPr>
          <w:rStyle w:val="Hyperlink"/>
          <w:color w:val="000000" w:themeColor="text1"/>
        </w:rPr>
        <w:t>Making streets more accessible</w:t>
      </w:r>
    </w:p>
    <w:p w14:paraId="62521E81" w14:textId="77777777" w:rsidR="00C24B1D" w:rsidRPr="005E2726" w:rsidRDefault="00C24B1D" w:rsidP="00C24B1D">
      <w:pPr>
        <w:pStyle w:val="ListParagraph"/>
        <w:numPr>
          <w:ilvl w:val="0"/>
          <w:numId w:val="22"/>
        </w:numPr>
        <w:spacing w:after="10" w:line="240" w:lineRule="auto"/>
        <w:rPr>
          <w:color w:val="000000" w:themeColor="text1"/>
        </w:rPr>
      </w:pPr>
      <w:r w:rsidRPr="005E2726">
        <w:rPr>
          <w:color w:val="000000" w:themeColor="text1"/>
        </w:rPr>
        <w:fldChar w:fldCharType="end"/>
      </w:r>
      <w:hyperlink w:anchor="_Delivering_a_joined-up" w:history="1">
        <w:r w:rsidRPr="005E2726">
          <w:rPr>
            <w:rStyle w:val="Hyperlink"/>
            <w:color w:val="000000" w:themeColor="text1"/>
          </w:rPr>
          <w:t>Delivering a joined-up cycle network</w:t>
        </w:r>
      </w:hyperlink>
    </w:p>
    <w:p w14:paraId="03692EC8" w14:textId="77777777" w:rsidR="00C24B1D" w:rsidRPr="005E2726" w:rsidRDefault="00C310E9" w:rsidP="00C24B1D">
      <w:pPr>
        <w:pStyle w:val="ListParagraph"/>
        <w:numPr>
          <w:ilvl w:val="0"/>
          <w:numId w:val="22"/>
        </w:numPr>
        <w:spacing w:after="10" w:line="240" w:lineRule="auto"/>
        <w:rPr>
          <w:color w:val="000000" w:themeColor="text1"/>
        </w:rPr>
      </w:pPr>
      <w:hyperlink w:anchor="_Car_parking/traffic_and" w:history="1">
        <w:r w:rsidR="00C24B1D" w:rsidRPr="005E2726">
          <w:rPr>
            <w:rStyle w:val="Hyperlink"/>
            <w:color w:val="000000" w:themeColor="text1"/>
          </w:rPr>
          <w:t>Car parking/traffic and electric vehicles</w:t>
        </w:r>
      </w:hyperlink>
    </w:p>
    <w:p w14:paraId="7534620E" w14:textId="6EA4CE78" w:rsidR="00C24B1D" w:rsidRPr="005E2726" w:rsidRDefault="00C310E9" w:rsidP="00C24B1D">
      <w:pPr>
        <w:pStyle w:val="ListParagraph"/>
        <w:numPr>
          <w:ilvl w:val="0"/>
          <w:numId w:val="22"/>
        </w:numPr>
        <w:spacing w:after="10" w:line="240" w:lineRule="auto"/>
        <w:rPr>
          <w:color w:val="000000" w:themeColor="text1"/>
        </w:rPr>
      </w:pPr>
      <w:hyperlink w:anchor="_Delivering_improvements_to" w:history="1">
        <w:r w:rsidR="00C24B1D" w:rsidRPr="005E2726">
          <w:rPr>
            <w:rStyle w:val="Hyperlink"/>
            <w:color w:val="000000" w:themeColor="text1"/>
            <w:szCs w:val="28"/>
          </w:rPr>
          <w:t>Delivering improvements to our public transport network.</w:t>
        </w:r>
      </w:hyperlink>
      <w:r w:rsidR="00841FF4" w:rsidRPr="005E2726">
        <w:rPr>
          <w:rStyle w:val="FootnoteReference"/>
          <w:rFonts w:cs="Arial"/>
          <w:color w:val="000000" w:themeColor="text1"/>
          <w:szCs w:val="28"/>
        </w:rPr>
        <w:footnoteReference w:id="2"/>
      </w:r>
      <w:r w:rsidR="00841FF4" w:rsidRPr="005E2726">
        <w:rPr>
          <w:rFonts w:cs="Arial"/>
          <w:color w:val="000000" w:themeColor="text1"/>
          <w:szCs w:val="28"/>
        </w:rPr>
        <w:t xml:space="preserve"> </w:t>
      </w:r>
      <w:r w:rsidR="00C24B1D" w:rsidRPr="005E2726">
        <w:rPr>
          <w:color w:val="000000" w:themeColor="text1"/>
          <w:szCs w:val="28"/>
        </w:rPr>
        <w:t xml:space="preserve"> </w:t>
      </w:r>
    </w:p>
    <w:p w14:paraId="75A2A426" w14:textId="77777777" w:rsidR="00C24B1D" w:rsidRPr="005E2726" w:rsidRDefault="00C24B1D" w:rsidP="00C24B1D">
      <w:pPr>
        <w:spacing w:after="10" w:line="240" w:lineRule="auto"/>
        <w:rPr>
          <w:color w:val="000000" w:themeColor="text1"/>
          <w:lang w:eastAsia="en-GB"/>
        </w:rPr>
      </w:pPr>
    </w:p>
    <w:p w14:paraId="450D768C" w14:textId="1D5134A8" w:rsidR="005664B9" w:rsidRPr="005E2726" w:rsidRDefault="002506B8" w:rsidP="002A6AA5">
      <w:pPr>
        <w:pStyle w:val="Heading3"/>
        <w:numPr>
          <w:ilvl w:val="0"/>
          <w:numId w:val="24"/>
        </w:numPr>
        <w:spacing w:after="10" w:line="240" w:lineRule="auto"/>
        <w:rPr>
          <w:color w:val="000000" w:themeColor="text1"/>
        </w:rPr>
      </w:pPr>
      <w:bookmarkStart w:id="1" w:name="makingstreetsaccess"/>
      <w:bookmarkEnd w:id="1"/>
      <w:r w:rsidRPr="005E2726">
        <w:rPr>
          <w:color w:val="000000" w:themeColor="text1"/>
        </w:rPr>
        <w:t>“Making streets more accessible”</w:t>
      </w:r>
    </w:p>
    <w:p w14:paraId="790C333D" w14:textId="502D3F3A" w:rsidR="00944351" w:rsidRPr="005E2726" w:rsidRDefault="00FC0B4D" w:rsidP="002A6AA5">
      <w:pPr>
        <w:spacing w:after="10" w:line="240" w:lineRule="auto"/>
        <w:rPr>
          <w:color w:val="000000" w:themeColor="text1"/>
        </w:rPr>
      </w:pPr>
      <w:r w:rsidRPr="005E2726">
        <w:rPr>
          <w:color w:val="000000" w:themeColor="text1"/>
        </w:rPr>
        <w:t>“</w:t>
      </w:r>
      <w:r w:rsidR="00783B82" w:rsidRPr="005E2726">
        <w:rPr>
          <w:color w:val="000000" w:themeColor="text1"/>
        </w:rPr>
        <w:t>M</w:t>
      </w:r>
      <w:r w:rsidR="009151E4" w:rsidRPr="005E2726">
        <w:rPr>
          <w:color w:val="000000" w:themeColor="text1"/>
        </w:rPr>
        <w:t>aking streets more accessible</w:t>
      </w:r>
      <w:r w:rsidR="00661463" w:rsidRPr="005E2726">
        <w:rPr>
          <w:color w:val="000000" w:themeColor="text1"/>
        </w:rPr>
        <w:t>”</w:t>
      </w:r>
      <w:r w:rsidR="00783B82" w:rsidRPr="005E2726">
        <w:rPr>
          <w:color w:val="000000" w:themeColor="text1"/>
        </w:rPr>
        <w:t xml:space="preserve"> is a key aim </w:t>
      </w:r>
      <w:r w:rsidR="00C40291" w:rsidRPr="005E2726">
        <w:rPr>
          <w:color w:val="000000" w:themeColor="text1"/>
        </w:rPr>
        <w:t>covered in this consultation</w:t>
      </w:r>
      <w:r w:rsidR="009A38D8" w:rsidRPr="005E2726">
        <w:rPr>
          <w:color w:val="000000" w:themeColor="text1"/>
        </w:rPr>
        <w:t xml:space="preserve">. </w:t>
      </w:r>
      <w:r w:rsidRPr="005E2726">
        <w:rPr>
          <w:color w:val="000000" w:themeColor="text1"/>
        </w:rPr>
        <w:t>The consultation gives d</w:t>
      </w:r>
      <w:r w:rsidR="009A38D8" w:rsidRPr="005E2726">
        <w:rPr>
          <w:color w:val="000000" w:themeColor="text1"/>
        </w:rPr>
        <w:t>efinitions</w:t>
      </w:r>
      <w:r w:rsidRPr="005E2726">
        <w:rPr>
          <w:color w:val="000000" w:themeColor="text1"/>
        </w:rPr>
        <w:t xml:space="preserve"> of</w:t>
      </w:r>
      <w:r w:rsidR="009A38D8" w:rsidRPr="005E2726">
        <w:rPr>
          <w:color w:val="000000" w:themeColor="text1"/>
        </w:rPr>
        <w:t xml:space="preserve"> how streets can be </w:t>
      </w:r>
      <w:r w:rsidR="009A38D8" w:rsidRPr="005E2726">
        <w:rPr>
          <w:color w:val="000000" w:themeColor="text1"/>
        </w:rPr>
        <w:lastRenderedPageBreak/>
        <w:t>made accessible</w:t>
      </w:r>
      <w:r w:rsidR="000F080B" w:rsidRPr="005E2726">
        <w:rPr>
          <w:color w:val="000000" w:themeColor="text1"/>
        </w:rPr>
        <w:t xml:space="preserve">. Respondents are asked to rate </w:t>
      </w:r>
      <w:r w:rsidR="00944351" w:rsidRPr="005E2726">
        <w:rPr>
          <w:color w:val="000000" w:themeColor="text1"/>
        </w:rPr>
        <w:t>these in order of priority.</w:t>
      </w:r>
    </w:p>
    <w:p w14:paraId="544025F6" w14:textId="77777777" w:rsidR="00944351" w:rsidRPr="005E2726" w:rsidRDefault="00944351" w:rsidP="002A6AA5">
      <w:pPr>
        <w:spacing w:after="10" w:line="240" w:lineRule="auto"/>
        <w:rPr>
          <w:color w:val="000000" w:themeColor="text1"/>
        </w:rPr>
      </w:pPr>
    </w:p>
    <w:p w14:paraId="6EAC36EB" w14:textId="344B7439" w:rsidR="001E4E3E" w:rsidRPr="005E2726" w:rsidRDefault="00D36A7E" w:rsidP="002A6AA5">
      <w:pPr>
        <w:spacing w:after="10" w:line="240" w:lineRule="auto"/>
        <w:rPr>
          <w:color w:val="000000" w:themeColor="text1"/>
        </w:rPr>
      </w:pPr>
      <w:r w:rsidRPr="005E2726">
        <w:rPr>
          <w:color w:val="000000" w:themeColor="text1"/>
        </w:rPr>
        <w:t>C</w:t>
      </w:r>
      <w:r w:rsidR="00944351" w:rsidRPr="005E2726">
        <w:rPr>
          <w:color w:val="000000" w:themeColor="text1"/>
        </w:rPr>
        <w:t xml:space="preserve">lear, unobstructed pavements </w:t>
      </w:r>
      <w:r w:rsidRPr="005E2726">
        <w:rPr>
          <w:color w:val="000000" w:themeColor="text1"/>
        </w:rPr>
        <w:t>are</w:t>
      </w:r>
      <w:r w:rsidR="00944351" w:rsidRPr="005E2726">
        <w:rPr>
          <w:color w:val="000000" w:themeColor="text1"/>
        </w:rPr>
        <w:t xml:space="preserve"> </w:t>
      </w:r>
      <w:r w:rsidR="00DB0F0C" w:rsidRPr="005E2726">
        <w:rPr>
          <w:color w:val="000000" w:themeColor="text1"/>
        </w:rPr>
        <w:t xml:space="preserve">essential </w:t>
      </w:r>
      <w:r w:rsidRPr="005E2726">
        <w:rPr>
          <w:color w:val="000000" w:themeColor="text1"/>
        </w:rPr>
        <w:t>to enable</w:t>
      </w:r>
      <w:r w:rsidR="00DB0F0C" w:rsidRPr="005E2726">
        <w:rPr>
          <w:color w:val="000000" w:themeColor="text1"/>
        </w:rPr>
        <w:t xml:space="preserve"> </w:t>
      </w:r>
      <w:r w:rsidRPr="005E2726">
        <w:rPr>
          <w:color w:val="000000" w:themeColor="text1"/>
        </w:rPr>
        <w:t>blind and partially sighted people</w:t>
      </w:r>
      <w:r w:rsidR="00DB0F0C" w:rsidRPr="005E2726">
        <w:rPr>
          <w:color w:val="000000" w:themeColor="text1"/>
        </w:rPr>
        <w:t xml:space="preserve"> </w:t>
      </w:r>
      <w:r w:rsidR="00944351" w:rsidRPr="005E2726">
        <w:rPr>
          <w:color w:val="000000" w:themeColor="text1"/>
        </w:rPr>
        <w:t xml:space="preserve">to navigate streets and public spaces independently </w:t>
      </w:r>
      <w:r w:rsidR="00DB0F0C" w:rsidRPr="005E2726">
        <w:rPr>
          <w:color w:val="000000" w:themeColor="text1"/>
        </w:rPr>
        <w:t>and with confidence</w:t>
      </w:r>
      <w:r w:rsidR="00944351" w:rsidRPr="005E2726">
        <w:rPr>
          <w:color w:val="000000" w:themeColor="text1"/>
        </w:rPr>
        <w:t xml:space="preserve">. </w:t>
      </w:r>
      <w:r w:rsidR="00E20E94" w:rsidRPr="005E2726">
        <w:rPr>
          <w:color w:val="000000" w:themeColor="text1"/>
        </w:rPr>
        <w:t xml:space="preserve">They also depend on detectable kerbs </w:t>
      </w:r>
      <w:r w:rsidR="00DB0F0C" w:rsidRPr="005E2726">
        <w:rPr>
          <w:color w:val="000000" w:themeColor="text1"/>
        </w:rPr>
        <w:t xml:space="preserve">and signalised </w:t>
      </w:r>
      <w:r w:rsidR="00A70C45" w:rsidRPr="005E2726">
        <w:rPr>
          <w:color w:val="000000" w:themeColor="text1"/>
        </w:rPr>
        <w:t xml:space="preserve">controlled </w:t>
      </w:r>
      <w:r w:rsidR="00DB0F0C" w:rsidRPr="005E2726">
        <w:rPr>
          <w:color w:val="000000" w:themeColor="text1"/>
        </w:rPr>
        <w:t>crossing points to keep them safe and avoid moving vehicles, including cycles, cars</w:t>
      </w:r>
      <w:r w:rsidR="005849BA" w:rsidRPr="005E2726">
        <w:rPr>
          <w:color w:val="000000" w:themeColor="text1"/>
        </w:rPr>
        <w:t xml:space="preserve"> and</w:t>
      </w:r>
      <w:r w:rsidR="00DB0F0C" w:rsidRPr="005E2726">
        <w:rPr>
          <w:color w:val="000000" w:themeColor="text1"/>
        </w:rPr>
        <w:t xml:space="preserve"> buses</w:t>
      </w:r>
      <w:r w:rsidR="005849BA" w:rsidRPr="005E2726">
        <w:rPr>
          <w:color w:val="000000" w:themeColor="text1"/>
        </w:rPr>
        <w:t>.</w:t>
      </w:r>
      <w:r w:rsidR="00900B87" w:rsidRPr="005E2726">
        <w:rPr>
          <w:color w:val="000000" w:themeColor="text1"/>
        </w:rPr>
        <w:t xml:space="preserve"> </w:t>
      </w:r>
      <w:r w:rsidR="00900B87" w:rsidRPr="005E2726">
        <w:rPr>
          <w:rFonts w:eastAsia="Times New Roman" w:cs="Arial"/>
          <w:color w:val="000000" w:themeColor="text1"/>
          <w:szCs w:val="28"/>
          <w:lang w:eastAsia="en-GB"/>
        </w:rPr>
        <w:t xml:space="preserve">Often a degree of planning and preparation is required before a person with sight loss can undertake any walking journey independently. When routes are changed or altered </w:t>
      </w:r>
      <w:r w:rsidR="00B014D5" w:rsidRPr="005E2726">
        <w:rPr>
          <w:rFonts w:eastAsia="Times New Roman" w:cs="Arial"/>
          <w:color w:val="000000" w:themeColor="text1"/>
          <w:szCs w:val="28"/>
          <w:lang w:eastAsia="en-GB"/>
        </w:rPr>
        <w:t>rapidly,</w:t>
      </w:r>
      <w:r w:rsidR="00900B87" w:rsidRPr="005E2726">
        <w:rPr>
          <w:rFonts w:eastAsia="Times New Roman" w:cs="Arial"/>
          <w:color w:val="000000" w:themeColor="text1"/>
          <w:szCs w:val="28"/>
          <w:lang w:eastAsia="en-GB"/>
        </w:rPr>
        <w:t xml:space="preserve"> they can experience great anxiety.</w:t>
      </w:r>
      <w:r w:rsidR="00096E83" w:rsidRPr="005E2726">
        <w:rPr>
          <w:rStyle w:val="FootnoteReference"/>
          <w:rFonts w:cs="Arial"/>
          <w:color w:val="000000" w:themeColor="text1"/>
          <w:szCs w:val="28"/>
        </w:rPr>
        <w:footnoteReference w:id="3"/>
      </w:r>
    </w:p>
    <w:p w14:paraId="77A5D18E" w14:textId="77777777" w:rsidR="001E4E3E" w:rsidRPr="005E2726" w:rsidRDefault="001E4E3E" w:rsidP="002A6AA5">
      <w:pPr>
        <w:spacing w:after="10" w:line="240" w:lineRule="auto"/>
        <w:rPr>
          <w:color w:val="000000" w:themeColor="text1"/>
        </w:rPr>
      </w:pPr>
    </w:p>
    <w:p w14:paraId="1193DE61" w14:textId="1C2D530A" w:rsidR="00BE1EB8" w:rsidRPr="005E2726" w:rsidRDefault="006344F7" w:rsidP="00BE1EB8">
      <w:pPr>
        <w:spacing w:after="10" w:line="240" w:lineRule="auto"/>
        <w:rPr>
          <w:rFonts w:cs="Arial"/>
          <w:color w:val="000000" w:themeColor="text1"/>
          <w:szCs w:val="28"/>
        </w:rPr>
      </w:pPr>
      <w:r w:rsidRPr="005E2726">
        <w:rPr>
          <w:rFonts w:cs="Arial"/>
          <w:color w:val="000000" w:themeColor="text1"/>
          <w:szCs w:val="28"/>
        </w:rPr>
        <w:t xml:space="preserve">RNIB Scotland’s </w:t>
      </w:r>
      <w:r w:rsidR="003001CB" w:rsidRPr="005E2726">
        <w:rPr>
          <w:rFonts w:cs="Arial"/>
          <w:color w:val="000000" w:themeColor="text1"/>
          <w:szCs w:val="28"/>
        </w:rPr>
        <w:t>“</w:t>
      </w:r>
      <w:r w:rsidRPr="005E2726">
        <w:rPr>
          <w:rFonts w:cs="Arial"/>
          <w:color w:val="000000" w:themeColor="text1"/>
          <w:szCs w:val="28"/>
        </w:rPr>
        <w:t xml:space="preserve">Street </w:t>
      </w:r>
      <w:r w:rsidR="00661463" w:rsidRPr="005E2726">
        <w:rPr>
          <w:rFonts w:cs="Arial"/>
          <w:color w:val="000000" w:themeColor="text1"/>
          <w:szCs w:val="28"/>
        </w:rPr>
        <w:t>Credibility</w:t>
      </w:r>
      <w:r w:rsidR="003001CB" w:rsidRPr="005E2726">
        <w:rPr>
          <w:rFonts w:cs="Arial"/>
          <w:color w:val="000000" w:themeColor="text1"/>
          <w:szCs w:val="28"/>
        </w:rPr>
        <w:t>”</w:t>
      </w:r>
      <w:r w:rsidRPr="005E2726">
        <w:rPr>
          <w:rFonts w:cs="Arial"/>
          <w:color w:val="000000" w:themeColor="text1"/>
          <w:szCs w:val="28"/>
        </w:rPr>
        <w:t xml:space="preserve"> Report</w:t>
      </w:r>
      <w:r w:rsidR="003E57D3" w:rsidRPr="005E2726">
        <w:rPr>
          <w:rFonts w:cs="Arial"/>
          <w:color w:val="000000" w:themeColor="text1"/>
          <w:szCs w:val="28"/>
        </w:rPr>
        <w:t xml:space="preserve"> </w:t>
      </w:r>
      <w:r w:rsidR="003E57D3" w:rsidRPr="005E2726">
        <w:rPr>
          <w:rStyle w:val="FootnoteReference"/>
          <w:rFonts w:cs="Arial"/>
          <w:color w:val="000000" w:themeColor="text1"/>
          <w:szCs w:val="28"/>
        </w:rPr>
        <w:footnoteReference w:id="4"/>
      </w:r>
      <w:r w:rsidRPr="005E2726">
        <w:rPr>
          <w:rFonts w:cs="Arial"/>
          <w:color w:val="000000" w:themeColor="text1"/>
          <w:szCs w:val="28"/>
        </w:rPr>
        <w:t xml:space="preserve">, </w:t>
      </w:r>
      <w:r w:rsidR="00661463" w:rsidRPr="005E2726">
        <w:rPr>
          <w:rFonts w:cs="Arial"/>
          <w:color w:val="000000" w:themeColor="text1"/>
          <w:szCs w:val="28"/>
        </w:rPr>
        <w:t>highlights</w:t>
      </w:r>
      <w:r w:rsidRPr="005E2726">
        <w:rPr>
          <w:rFonts w:cs="Arial"/>
          <w:color w:val="000000" w:themeColor="text1"/>
          <w:szCs w:val="28"/>
        </w:rPr>
        <w:t xml:space="preserve"> the</w:t>
      </w:r>
      <w:r w:rsidR="00774536" w:rsidRPr="005E2726">
        <w:rPr>
          <w:rFonts w:eastAsia="Times New Roman" w:cs="Arial"/>
          <w:color w:val="000000" w:themeColor="text1"/>
          <w:szCs w:val="28"/>
          <w:lang w:eastAsia="en-GB"/>
        </w:rPr>
        <w:t xml:space="preserve"> </w:t>
      </w:r>
      <w:r w:rsidR="005849BA" w:rsidRPr="005E2726">
        <w:rPr>
          <w:rFonts w:eastAsia="Times New Roman" w:cs="Arial"/>
          <w:color w:val="000000" w:themeColor="text1"/>
          <w:szCs w:val="28"/>
          <w:lang w:eastAsia="en-GB"/>
        </w:rPr>
        <w:t>significant</w:t>
      </w:r>
      <w:r w:rsidR="0066636C" w:rsidRPr="005E2726">
        <w:rPr>
          <w:rFonts w:eastAsia="Times New Roman" w:cs="Arial"/>
          <w:color w:val="000000" w:themeColor="text1"/>
          <w:szCs w:val="28"/>
          <w:lang w:eastAsia="en-GB"/>
        </w:rPr>
        <w:t xml:space="preserve"> role </w:t>
      </w:r>
      <w:r w:rsidR="00132FD6" w:rsidRPr="005E2726">
        <w:rPr>
          <w:rFonts w:eastAsia="Times New Roman" w:cs="Arial"/>
          <w:color w:val="000000" w:themeColor="text1"/>
          <w:szCs w:val="28"/>
          <w:lang w:eastAsia="en-GB"/>
        </w:rPr>
        <w:t xml:space="preserve">local </w:t>
      </w:r>
      <w:r w:rsidR="00661463" w:rsidRPr="005E2726">
        <w:rPr>
          <w:rFonts w:eastAsia="Times New Roman" w:cs="Arial"/>
          <w:color w:val="000000" w:themeColor="text1"/>
          <w:szCs w:val="28"/>
          <w:lang w:eastAsia="en-GB"/>
        </w:rPr>
        <w:t>authorities</w:t>
      </w:r>
      <w:r w:rsidR="0066636C" w:rsidRPr="005E2726">
        <w:rPr>
          <w:rFonts w:eastAsia="Times New Roman" w:cs="Arial"/>
          <w:color w:val="000000" w:themeColor="text1"/>
          <w:szCs w:val="28"/>
          <w:lang w:eastAsia="en-GB"/>
        </w:rPr>
        <w:t xml:space="preserve"> have in </w:t>
      </w:r>
      <w:r w:rsidR="00132FD6" w:rsidRPr="005E2726">
        <w:rPr>
          <w:rFonts w:eastAsia="Times New Roman" w:cs="Arial"/>
          <w:color w:val="000000" w:themeColor="text1"/>
          <w:szCs w:val="28"/>
          <w:lang w:eastAsia="en-GB"/>
        </w:rPr>
        <w:t>ensuring there are consistent design feature</w:t>
      </w:r>
      <w:r w:rsidR="00A868D3" w:rsidRPr="005E2726">
        <w:rPr>
          <w:rFonts w:eastAsia="Times New Roman" w:cs="Arial"/>
          <w:color w:val="000000" w:themeColor="text1"/>
          <w:szCs w:val="28"/>
          <w:lang w:eastAsia="en-GB"/>
        </w:rPr>
        <w:t>s.</w:t>
      </w:r>
      <w:r w:rsidR="00B014D5" w:rsidRPr="005E2726">
        <w:rPr>
          <w:rFonts w:eastAsia="Times New Roman" w:cs="Arial"/>
          <w:color w:val="000000" w:themeColor="text1"/>
          <w:szCs w:val="28"/>
          <w:lang w:eastAsia="en-GB"/>
        </w:rPr>
        <w:t xml:space="preserve"> </w:t>
      </w:r>
      <w:r w:rsidR="00094F5C" w:rsidRPr="005E2726">
        <w:rPr>
          <w:rFonts w:eastAsia="Times New Roman" w:cs="Arial"/>
          <w:color w:val="000000" w:themeColor="text1"/>
          <w:szCs w:val="28"/>
          <w:lang w:eastAsia="en-GB"/>
        </w:rPr>
        <w:t>There must be sustainable solutions and accessib</w:t>
      </w:r>
      <w:r w:rsidR="0080725B" w:rsidRPr="005E2726">
        <w:rPr>
          <w:rFonts w:eastAsia="Times New Roman" w:cs="Arial"/>
          <w:color w:val="000000" w:themeColor="text1"/>
          <w:szCs w:val="28"/>
          <w:lang w:eastAsia="en-GB"/>
        </w:rPr>
        <w:t xml:space="preserve">le features </w:t>
      </w:r>
      <w:r w:rsidR="00094F5C" w:rsidRPr="005E2726">
        <w:rPr>
          <w:rFonts w:eastAsia="Times New Roman" w:cs="Arial"/>
          <w:color w:val="000000" w:themeColor="text1"/>
          <w:szCs w:val="28"/>
          <w:lang w:eastAsia="en-GB"/>
        </w:rPr>
        <w:t xml:space="preserve">embedded from the outset in designs and </w:t>
      </w:r>
      <w:r w:rsidR="00E62411" w:rsidRPr="005E2726">
        <w:rPr>
          <w:rFonts w:eastAsia="Times New Roman" w:cs="Arial"/>
          <w:color w:val="000000" w:themeColor="text1"/>
          <w:szCs w:val="28"/>
          <w:lang w:eastAsia="en-GB"/>
        </w:rPr>
        <w:t>proposals</w:t>
      </w:r>
      <w:r w:rsidR="00094F5C" w:rsidRPr="005E2726">
        <w:rPr>
          <w:rFonts w:eastAsia="Times New Roman" w:cs="Arial"/>
          <w:color w:val="000000" w:themeColor="text1"/>
          <w:szCs w:val="28"/>
          <w:lang w:eastAsia="en-GB"/>
        </w:rPr>
        <w:t>.</w:t>
      </w:r>
      <w:r w:rsidR="00BE1EB8" w:rsidRPr="005E2726">
        <w:rPr>
          <w:rFonts w:eastAsia="Times New Roman" w:cs="Arial"/>
          <w:color w:val="000000" w:themeColor="text1"/>
          <w:szCs w:val="28"/>
          <w:lang w:eastAsia="en-GB"/>
        </w:rPr>
        <w:t xml:space="preserve"> Consistent standards should be set from the beginning to avoid the need for costly repairs and a random approach.</w:t>
      </w:r>
      <w:r w:rsidR="00BE1EB8" w:rsidRPr="005E2726">
        <w:rPr>
          <w:rFonts w:cs="Arial"/>
          <w:color w:val="000000" w:themeColor="text1"/>
          <w:szCs w:val="28"/>
        </w:rPr>
        <w:t xml:space="preserve"> </w:t>
      </w:r>
    </w:p>
    <w:p w14:paraId="532BEB30" w14:textId="77777777" w:rsidR="0080725B" w:rsidRPr="005E2726" w:rsidRDefault="0080725B" w:rsidP="002A6AA5">
      <w:pPr>
        <w:spacing w:after="10" w:line="240" w:lineRule="auto"/>
        <w:rPr>
          <w:rFonts w:eastAsia="Times New Roman" w:cs="Arial"/>
          <w:color w:val="000000" w:themeColor="text1"/>
          <w:szCs w:val="28"/>
          <w:lang w:eastAsia="en-GB"/>
        </w:rPr>
      </w:pPr>
    </w:p>
    <w:p w14:paraId="48084AD1" w14:textId="1D74BCE9" w:rsidR="00776384" w:rsidRPr="005E2726" w:rsidRDefault="005E708C" w:rsidP="002A6AA5">
      <w:pPr>
        <w:spacing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 xml:space="preserve">Visually impaired Edinburgh residents have told us about areas </w:t>
      </w:r>
      <w:r w:rsidR="0080725B" w:rsidRPr="005E2726">
        <w:rPr>
          <w:rFonts w:eastAsia="Times New Roman" w:cs="Arial"/>
          <w:color w:val="000000" w:themeColor="text1"/>
          <w:szCs w:val="28"/>
          <w:lang w:eastAsia="en-GB"/>
        </w:rPr>
        <w:t xml:space="preserve">where </w:t>
      </w:r>
      <w:r w:rsidR="00094F5C" w:rsidRPr="005E2726">
        <w:rPr>
          <w:rFonts w:eastAsia="Times New Roman" w:cs="Arial"/>
          <w:color w:val="000000" w:themeColor="text1"/>
          <w:szCs w:val="28"/>
          <w:lang w:eastAsia="en-GB"/>
        </w:rPr>
        <w:t>accessible featur</w:t>
      </w:r>
      <w:r w:rsidR="00F05CB2" w:rsidRPr="005E2726">
        <w:rPr>
          <w:rFonts w:eastAsia="Times New Roman" w:cs="Arial"/>
          <w:color w:val="000000" w:themeColor="text1"/>
          <w:szCs w:val="28"/>
          <w:lang w:eastAsia="en-GB"/>
        </w:rPr>
        <w:t>es</w:t>
      </w:r>
      <w:r w:rsidR="00094F5C" w:rsidRPr="005E2726">
        <w:rPr>
          <w:rFonts w:eastAsia="Times New Roman" w:cs="Arial"/>
          <w:color w:val="000000" w:themeColor="text1"/>
          <w:szCs w:val="28"/>
          <w:lang w:eastAsia="en-GB"/>
        </w:rPr>
        <w:t xml:space="preserve"> </w:t>
      </w:r>
      <w:r w:rsidR="0080725B" w:rsidRPr="005E2726">
        <w:rPr>
          <w:rFonts w:eastAsia="Times New Roman" w:cs="Arial"/>
          <w:color w:val="000000" w:themeColor="text1"/>
          <w:szCs w:val="28"/>
          <w:lang w:eastAsia="en-GB"/>
        </w:rPr>
        <w:t>have</w:t>
      </w:r>
      <w:r w:rsidR="0066636C" w:rsidRPr="005E2726">
        <w:rPr>
          <w:rFonts w:eastAsia="Times New Roman" w:cs="Arial"/>
          <w:color w:val="000000" w:themeColor="text1"/>
          <w:szCs w:val="28"/>
          <w:lang w:eastAsia="en-GB"/>
        </w:rPr>
        <w:t xml:space="preserve"> sometimes been </w:t>
      </w:r>
      <w:r w:rsidR="0080725B" w:rsidRPr="005E2726">
        <w:rPr>
          <w:rFonts w:eastAsia="Times New Roman" w:cs="Arial"/>
          <w:color w:val="000000" w:themeColor="text1"/>
          <w:szCs w:val="28"/>
          <w:lang w:eastAsia="en-GB"/>
        </w:rPr>
        <w:t xml:space="preserve">an afterthought. For example, </w:t>
      </w:r>
      <w:r w:rsidR="00107031" w:rsidRPr="005E2726">
        <w:rPr>
          <w:rFonts w:eastAsia="Times New Roman" w:cs="Arial"/>
          <w:color w:val="000000" w:themeColor="text1"/>
          <w:szCs w:val="28"/>
          <w:lang w:eastAsia="en-GB"/>
        </w:rPr>
        <w:t xml:space="preserve">we received complaints about new features including </w:t>
      </w:r>
      <w:r w:rsidR="00776384" w:rsidRPr="005E2726">
        <w:rPr>
          <w:rFonts w:eastAsia="Times New Roman" w:cs="Arial"/>
          <w:color w:val="000000" w:themeColor="text1"/>
          <w:szCs w:val="28"/>
          <w:lang w:eastAsia="en-GB"/>
        </w:rPr>
        <w:t>pavements continuing over road junctions</w:t>
      </w:r>
      <w:r w:rsidR="00107031" w:rsidRPr="005E2726">
        <w:rPr>
          <w:rFonts w:eastAsia="Times New Roman" w:cs="Arial"/>
          <w:color w:val="000000" w:themeColor="text1"/>
          <w:szCs w:val="28"/>
          <w:lang w:eastAsia="en-GB"/>
        </w:rPr>
        <w:t xml:space="preserve"> on Leith Walk (so-called “continuous footways”)</w:t>
      </w:r>
      <w:r w:rsidR="00776384" w:rsidRPr="005E2726">
        <w:rPr>
          <w:rFonts w:eastAsia="Times New Roman" w:cs="Arial"/>
          <w:color w:val="000000" w:themeColor="text1"/>
          <w:szCs w:val="28"/>
          <w:lang w:eastAsia="en-GB"/>
        </w:rPr>
        <w:t xml:space="preserve">, with no detectable features such as crossing points or kerbs to signal it is a road junction. </w:t>
      </w:r>
      <w:r w:rsidR="00FC0B4D" w:rsidRPr="005E2726">
        <w:rPr>
          <w:rFonts w:eastAsia="Times New Roman" w:cs="Arial"/>
          <w:color w:val="000000" w:themeColor="text1"/>
          <w:szCs w:val="28"/>
          <w:lang w:eastAsia="en-GB"/>
        </w:rPr>
        <w:t>T</w:t>
      </w:r>
      <w:r w:rsidR="00107031" w:rsidRPr="005E2726">
        <w:rPr>
          <w:rFonts w:eastAsia="Times New Roman" w:cs="Arial"/>
          <w:color w:val="000000" w:themeColor="text1"/>
          <w:szCs w:val="28"/>
          <w:lang w:eastAsia="en-GB"/>
        </w:rPr>
        <w:t xml:space="preserve">actile paving is now being </w:t>
      </w:r>
      <w:r w:rsidR="005849BA" w:rsidRPr="005E2726">
        <w:rPr>
          <w:rFonts w:eastAsia="Times New Roman" w:cs="Arial"/>
          <w:color w:val="000000" w:themeColor="text1"/>
          <w:szCs w:val="28"/>
          <w:lang w:eastAsia="en-GB"/>
        </w:rPr>
        <w:t>laid down to mark the continuous footways</w:t>
      </w:r>
      <w:r w:rsidR="00107031" w:rsidRPr="005E2726">
        <w:rPr>
          <w:rFonts w:eastAsia="Times New Roman" w:cs="Arial"/>
          <w:color w:val="000000" w:themeColor="text1"/>
          <w:szCs w:val="28"/>
          <w:lang w:eastAsia="en-GB"/>
        </w:rPr>
        <w:t xml:space="preserve">. However, the results so far are </w:t>
      </w:r>
      <w:r w:rsidR="00BE1EB8" w:rsidRPr="005E2726">
        <w:rPr>
          <w:rFonts w:eastAsia="Times New Roman" w:cs="Arial"/>
          <w:color w:val="000000" w:themeColor="text1"/>
          <w:szCs w:val="28"/>
          <w:lang w:eastAsia="en-GB"/>
        </w:rPr>
        <w:lastRenderedPageBreak/>
        <w:t>h</w:t>
      </w:r>
      <w:r w:rsidR="00107031" w:rsidRPr="005E2726">
        <w:rPr>
          <w:rFonts w:eastAsia="Times New Roman" w:cs="Arial"/>
          <w:color w:val="000000" w:themeColor="text1"/>
          <w:szCs w:val="28"/>
          <w:lang w:eastAsia="en-GB"/>
        </w:rPr>
        <w:t xml:space="preserve">aphazard. The use of tactile paving must </w:t>
      </w:r>
      <w:r w:rsidR="00776384" w:rsidRPr="005E2726">
        <w:rPr>
          <w:rFonts w:eastAsia="Times New Roman" w:cs="Arial"/>
          <w:color w:val="000000" w:themeColor="text1"/>
          <w:szCs w:val="28"/>
          <w:lang w:eastAsia="en-GB"/>
        </w:rPr>
        <w:t>adhere to guidance to be a reliable and consistent feature.</w:t>
      </w:r>
      <w:r w:rsidR="00776384" w:rsidRPr="005E2726">
        <w:rPr>
          <w:rStyle w:val="FootnoteReference"/>
          <w:rFonts w:eastAsia="Times New Roman" w:cs="Arial"/>
          <w:color w:val="000000" w:themeColor="text1"/>
          <w:szCs w:val="28"/>
          <w:lang w:eastAsia="en-GB"/>
        </w:rPr>
        <w:footnoteReference w:id="5"/>
      </w:r>
      <w:r w:rsidR="00776384" w:rsidRPr="005E2726">
        <w:rPr>
          <w:rFonts w:eastAsia="Times New Roman" w:cs="Arial"/>
          <w:color w:val="000000" w:themeColor="text1"/>
          <w:szCs w:val="28"/>
          <w:lang w:eastAsia="en-GB"/>
        </w:rPr>
        <w:t xml:space="preserve"> </w:t>
      </w:r>
    </w:p>
    <w:p w14:paraId="6EC4223C" w14:textId="77777777" w:rsidR="00A05904" w:rsidRPr="005E2726" w:rsidRDefault="00A05904" w:rsidP="002A6AA5">
      <w:pPr>
        <w:spacing w:after="10" w:line="240" w:lineRule="auto"/>
        <w:rPr>
          <w:rFonts w:cs="Arial"/>
          <w:color w:val="000000" w:themeColor="text1"/>
          <w:szCs w:val="28"/>
        </w:rPr>
      </w:pPr>
    </w:p>
    <w:p w14:paraId="28997789" w14:textId="731BAE75" w:rsidR="00D83A53" w:rsidRPr="005E2726" w:rsidRDefault="00D83A53" w:rsidP="002A6AA5">
      <w:pPr>
        <w:pStyle w:val="Heading3"/>
        <w:numPr>
          <w:ilvl w:val="0"/>
          <w:numId w:val="24"/>
        </w:numPr>
        <w:spacing w:after="10" w:line="240" w:lineRule="auto"/>
        <w:rPr>
          <w:color w:val="000000" w:themeColor="text1"/>
        </w:rPr>
      </w:pPr>
      <w:bookmarkStart w:id="2" w:name="_Delivering_a_joined-up"/>
      <w:bookmarkEnd w:id="2"/>
      <w:r w:rsidRPr="005E2726">
        <w:rPr>
          <w:color w:val="000000" w:themeColor="text1"/>
        </w:rPr>
        <w:t>Delivering a joined-up cycle network</w:t>
      </w:r>
    </w:p>
    <w:p w14:paraId="79DEF615" w14:textId="77777777" w:rsidR="000552B9" w:rsidRPr="005E2726" w:rsidRDefault="000552B9" w:rsidP="002A6AA5">
      <w:pPr>
        <w:spacing w:after="10" w:line="240" w:lineRule="auto"/>
        <w:rPr>
          <w:color w:val="000000" w:themeColor="text1"/>
          <w:szCs w:val="28"/>
        </w:rPr>
      </w:pPr>
      <w:r w:rsidRPr="005E2726">
        <w:rPr>
          <w:color w:val="000000" w:themeColor="text1"/>
          <w:szCs w:val="28"/>
        </w:rPr>
        <w:t xml:space="preserve">In the consultation document and overarching plans there are references to cycling as a mode of transport, including:  </w:t>
      </w:r>
    </w:p>
    <w:p w14:paraId="279D7D83" w14:textId="77777777" w:rsidR="000552B9" w:rsidRPr="005E2726" w:rsidRDefault="000552B9" w:rsidP="002A6AA5">
      <w:pPr>
        <w:spacing w:after="10" w:line="240" w:lineRule="auto"/>
        <w:rPr>
          <w:color w:val="000000" w:themeColor="text1"/>
          <w:szCs w:val="28"/>
        </w:rPr>
      </w:pPr>
    </w:p>
    <w:p w14:paraId="3FC9078A" w14:textId="79936BDA" w:rsidR="00255E47" w:rsidRPr="005E2726" w:rsidRDefault="00D83A53" w:rsidP="002A6AA5">
      <w:pPr>
        <w:spacing w:after="10" w:line="240" w:lineRule="auto"/>
        <w:rPr>
          <w:color w:val="000000" w:themeColor="text1"/>
          <w:szCs w:val="28"/>
        </w:rPr>
      </w:pPr>
      <w:r w:rsidRPr="005E2726">
        <w:rPr>
          <w:color w:val="000000" w:themeColor="text1"/>
          <w:szCs w:val="28"/>
        </w:rPr>
        <w:t>“Our vision is that everyone will feel safe to make cycling a natural choice for local and longer trips around the city.”</w:t>
      </w:r>
    </w:p>
    <w:p w14:paraId="2019B212" w14:textId="77777777" w:rsidR="002A0C95" w:rsidRPr="005E2726" w:rsidRDefault="002A0C95" w:rsidP="002A6AA5">
      <w:pPr>
        <w:spacing w:after="10" w:line="240" w:lineRule="auto"/>
        <w:rPr>
          <w:color w:val="000000" w:themeColor="text1"/>
          <w:szCs w:val="28"/>
        </w:rPr>
      </w:pPr>
    </w:p>
    <w:p w14:paraId="455E308E" w14:textId="649406AA" w:rsidR="00255E47" w:rsidRPr="005E2726" w:rsidRDefault="001A285C" w:rsidP="002A6AA5">
      <w:pPr>
        <w:spacing w:after="10" w:line="240" w:lineRule="auto"/>
        <w:rPr>
          <w:rFonts w:cs="Arial"/>
          <w:color w:val="000000" w:themeColor="text1"/>
          <w:szCs w:val="28"/>
          <w:lang w:eastAsia="en-GB"/>
        </w:rPr>
      </w:pPr>
      <w:r w:rsidRPr="005E2726">
        <w:rPr>
          <w:rFonts w:cs="Arial"/>
          <w:color w:val="000000" w:themeColor="text1"/>
          <w:szCs w:val="28"/>
          <w:lang w:eastAsia="en-GB"/>
        </w:rPr>
        <w:t>C</w:t>
      </w:r>
      <w:r w:rsidR="00255E47" w:rsidRPr="005E2726">
        <w:rPr>
          <w:rFonts w:cs="Arial"/>
          <w:color w:val="000000" w:themeColor="text1"/>
          <w:szCs w:val="28"/>
          <w:lang w:eastAsia="en-GB"/>
        </w:rPr>
        <w:t xml:space="preserve">ycling </w:t>
      </w:r>
      <w:r w:rsidR="007478A9" w:rsidRPr="005E2726">
        <w:rPr>
          <w:rFonts w:cs="Arial"/>
          <w:color w:val="000000" w:themeColor="text1"/>
          <w:szCs w:val="28"/>
          <w:lang w:eastAsia="en-GB"/>
        </w:rPr>
        <w:t xml:space="preserve">for everyday trips around the </w:t>
      </w:r>
      <w:r w:rsidRPr="005E2726">
        <w:rPr>
          <w:rFonts w:cs="Arial"/>
          <w:color w:val="000000" w:themeColor="text1"/>
          <w:szCs w:val="28"/>
          <w:lang w:eastAsia="en-GB"/>
        </w:rPr>
        <w:t>c</w:t>
      </w:r>
      <w:r w:rsidR="007478A9" w:rsidRPr="005E2726">
        <w:rPr>
          <w:rFonts w:cs="Arial"/>
          <w:color w:val="000000" w:themeColor="text1"/>
          <w:szCs w:val="28"/>
          <w:lang w:eastAsia="en-GB"/>
        </w:rPr>
        <w:t xml:space="preserve">ity </w:t>
      </w:r>
      <w:r w:rsidR="00255E47" w:rsidRPr="005E2726">
        <w:rPr>
          <w:rFonts w:cs="Arial"/>
          <w:color w:val="000000" w:themeColor="text1"/>
          <w:szCs w:val="28"/>
          <w:lang w:eastAsia="en-GB"/>
        </w:rPr>
        <w:t>is not an option for blind and partially sighted people to get around</w:t>
      </w:r>
      <w:r w:rsidRPr="005E2726">
        <w:rPr>
          <w:rFonts w:cs="Arial"/>
          <w:color w:val="000000" w:themeColor="text1"/>
          <w:szCs w:val="28"/>
          <w:lang w:eastAsia="en-GB"/>
        </w:rPr>
        <w:t>. However</w:t>
      </w:r>
      <w:r w:rsidR="00255E47" w:rsidRPr="005E2726">
        <w:rPr>
          <w:rFonts w:cs="Arial"/>
          <w:color w:val="000000" w:themeColor="text1"/>
          <w:szCs w:val="28"/>
          <w:lang w:eastAsia="en-GB"/>
        </w:rPr>
        <w:t xml:space="preserve">, they do depend on </w:t>
      </w:r>
      <w:r w:rsidR="00FC0B4D" w:rsidRPr="005E2726">
        <w:rPr>
          <w:rFonts w:cs="Arial"/>
          <w:color w:val="000000" w:themeColor="text1"/>
          <w:szCs w:val="28"/>
          <w:lang w:eastAsia="en-GB"/>
        </w:rPr>
        <w:t xml:space="preserve">having </w:t>
      </w:r>
      <w:r w:rsidR="00255E47" w:rsidRPr="005E2726">
        <w:rPr>
          <w:rFonts w:cs="Arial"/>
          <w:color w:val="000000" w:themeColor="text1"/>
          <w:szCs w:val="28"/>
          <w:lang w:eastAsia="en-GB"/>
        </w:rPr>
        <w:t>high quality safe cycling infrastructure and actions which prioritise road safety for vulnerable users.</w:t>
      </w:r>
    </w:p>
    <w:p w14:paraId="61FB712F" w14:textId="26C4F6B5" w:rsidR="000552B9" w:rsidRPr="005E2726" w:rsidRDefault="001E4E3E" w:rsidP="000552B9">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RNIB Scotland believes that safe cycling infrastructure should allow for segregation between cyclists and pedestrians. Near misses, anxieties or worries about cyclists travelling too close to pedestrians can be avoided if there are clear physical separators between cyclists and pedestrians</w:t>
      </w:r>
      <w:r w:rsidR="00FC0B4D" w:rsidRPr="005E2726">
        <w:rPr>
          <w:rFonts w:eastAsia="Times New Roman" w:cs="Arial"/>
          <w:color w:val="000000" w:themeColor="text1"/>
          <w:szCs w:val="28"/>
          <w:lang w:eastAsia="en-GB"/>
        </w:rPr>
        <w:t xml:space="preserve"> such as </w:t>
      </w:r>
      <w:r w:rsidR="000552B9" w:rsidRPr="005E2726">
        <w:rPr>
          <w:rFonts w:eastAsia="Times New Roman" w:cs="Arial"/>
          <w:color w:val="000000" w:themeColor="text1"/>
          <w:szCs w:val="28"/>
          <w:lang w:eastAsia="en-GB"/>
        </w:rPr>
        <w:t xml:space="preserve">a kerb between the pavement and cycle lane. Research has shown that a kerb height of at least 60mm is the </w:t>
      </w:r>
      <w:r w:rsidR="001A285C" w:rsidRPr="005E2726">
        <w:rPr>
          <w:rFonts w:eastAsia="Times New Roman" w:cs="Arial"/>
          <w:color w:val="000000" w:themeColor="text1"/>
          <w:szCs w:val="28"/>
          <w:lang w:eastAsia="en-GB"/>
        </w:rPr>
        <w:t>minimum detectable</w:t>
      </w:r>
      <w:r w:rsidR="000552B9" w:rsidRPr="005E2726">
        <w:rPr>
          <w:rFonts w:eastAsia="Times New Roman" w:cs="Arial"/>
          <w:color w:val="000000" w:themeColor="text1"/>
          <w:szCs w:val="28"/>
          <w:lang w:eastAsia="en-GB"/>
        </w:rPr>
        <w:t xml:space="preserve"> marker for blind and partially sighted people to identify when a footway changes to a road or other surface.</w:t>
      </w:r>
      <w:r w:rsidR="000552B9" w:rsidRPr="005E2726">
        <w:rPr>
          <w:rStyle w:val="FootnoteReference"/>
          <w:rFonts w:eastAsia="Times New Roman" w:cs="Arial"/>
          <w:color w:val="000000" w:themeColor="text1"/>
          <w:szCs w:val="28"/>
          <w:lang w:eastAsia="en-GB"/>
        </w:rPr>
        <w:footnoteReference w:id="6"/>
      </w:r>
      <w:r w:rsidR="000552B9" w:rsidRPr="005E2726">
        <w:rPr>
          <w:rFonts w:eastAsia="Times New Roman" w:cs="Arial"/>
          <w:color w:val="000000" w:themeColor="text1"/>
          <w:szCs w:val="28"/>
          <w:lang w:eastAsia="en-GB"/>
        </w:rPr>
        <w:t xml:space="preserve"> Long cane users and guide dog owners are reliant on </w:t>
      </w:r>
      <w:r w:rsidR="001A285C" w:rsidRPr="005E2726">
        <w:rPr>
          <w:rFonts w:eastAsia="Times New Roman" w:cs="Arial"/>
          <w:color w:val="000000" w:themeColor="text1"/>
          <w:szCs w:val="28"/>
          <w:lang w:eastAsia="en-GB"/>
        </w:rPr>
        <w:t>kerbs</w:t>
      </w:r>
      <w:r w:rsidR="000552B9" w:rsidRPr="005E2726">
        <w:rPr>
          <w:rFonts w:eastAsia="Times New Roman" w:cs="Arial"/>
          <w:color w:val="000000" w:themeColor="text1"/>
          <w:szCs w:val="28"/>
          <w:lang w:eastAsia="en-GB"/>
        </w:rPr>
        <w:t xml:space="preserve"> as a means of orientation and guiding.</w:t>
      </w:r>
    </w:p>
    <w:p w14:paraId="3728EF8B" w14:textId="54F63B78" w:rsidR="002A0C95" w:rsidRPr="005E2726" w:rsidRDefault="002D2780" w:rsidP="002A6AA5">
      <w:pPr>
        <w:spacing w:before="100" w:beforeAutospacing="1" w:after="10" w:line="240" w:lineRule="auto"/>
        <w:rPr>
          <w:rFonts w:cs="Arial"/>
          <w:color w:val="000000" w:themeColor="text1"/>
          <w:szCs w:val="28"/>
          <w:lang w:eastAsia="en-GB"/>
        </w:rPr>
      </w:pPr>
      <w:r w:rsidRPr="005E2726">
        <w:rPr>
          <w:rFonts w:cs="Arial"/>
          <w:color w:val="000000" w:themeColor="text1"/>
          <w:szCs w:val="28"/>
          <w:lang w:eastAsia="en-GB"/>
        </w:rPr>
        <w:t>D</w:t>
      </w:r>
      <w:r w:rsidR="001E4E3E" w:rsidRPr="005E2726">
        <w:rPr>
          <w:rFonts w:cs="Arial"/>
          <w:color w:val="000000" w:themeColor="text1"/>
          <w:szCs w:val="28"/>
          <w:lang w:eastAsia="en-GB"/>
        </w:rPr>
        <w:t>esigns</w:t>
      </w:r>
      <w:r w:rsidR="001A285C" w:rsidRPr="005E2726">
        <w:rPr>
          <w:rFonts w:cs="Arial"/>
          <w:color w:val="000000" w:themeColor="text1"/>
          <w:szCs w:val="28"/>
          <w:lang w:eastAsia="en-GB"/>
        </w:rPr>
        <w:t xml:space="preserve"> such as the bus stop bypasses and bus stop boarders emerging in parts of Edinburgh (and elsewhere)</w:t>
      </w:r>
      <w:r w:rsidR="001E4E3E" w:rsidRPr="005E2726">
        <w:rPr>
          <w:rFonts w:cs="Arial"/>
          <w:color w:val="000000" w:themeColor="text1"/>
          <w:szCs w:val="28"/>
          <w:lang w:eastAsia="en-GB"/>
        </w:rPr>
        <w:t xml:space="preserve"> cause </w:t>
      </w:r>
      <w:r w:rsidR="000552B9" w:rsidRPr="005E2726">
        <w:rPr>
          <w:rFonts w:cs="Arial"/>
          <w:color w:val="000000" w:themeColor="text1"/>
          <w:szCs w:val="28"/>
          <w:lang w:eastAsia="en-GB"/>
        </w:rPr>
        <w:t>anxiety for blind and partially sighted people</w:t>
      </w:r>
      <w:r w:rsidR="001A285C" w:rsidRPr="005E2726">
        <w:rPr>
          <w:rFonts w:cs="Arial"/>
          <w:color w:val="000000" w:themeColor="text1"/>
          <w:szCs w:val="28"/>
          <w:lang w:eastAsia="en-GB"/>
        </w:rPr>
        <w:t>.</w:t>
      </w:r>
    </w:p>
    <w:p w14:paraId="09AB2C0D" w14:textId="77777777" w:rsidR="001E4E3E" w:rsidRPr="005E2726" w:rsidRDefault="001E4E3E" w:rsidP="002A6AA5">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B</w:t>
      </w:r>
      <w:r w:rsidR="00C83350" w:rsidRPr="005E2726">
        <w:rPr>
          <w:rFonts w:eastAsia="Times New Roman" w:cs="Arial"/>
          <w:color w:val="000000" w:themeColor="text1"/>
          <w:szCs w:val="28"/>
          <w:lang w:eastAsia="en-GB"/>
        </w:rPr>
        <w:t xml:space="preserve">us stop boarders require passengers either arriving at or alighting from a bus stop to cross an active cycle-lane to get to and from the bus stop from the footway. </w:t>
      </w:r>
    </w:p>
    <w:p w14:paraId="6AC5F5B6" w14:textId="3113A3CA" w:rsidR="001E4E3E" w:rsidRPr="005E2726" w:rsidRDefault="00C04C0D" w:rsidP="002A6AA5">
      <w:pPr>
        <w:spacing w:before="100" w:beforeAutospacing="1" w:after="10" w:line="240" w:lineRule="auto"/>
        <w:rPr>
          <w:rFonts w:eastAsia="Times New Roman" w:cs="Arial"/>
          <w:color w:val="000000" w:themeColor="text1"/>
          <w:szCs w:val="28"/>
          <w:lang w:eastAsia="en-GB"/>
        </w:rPr>
      </w:pPr>
      <w:r w:rsidRPr="005E2726">
        <w:rPr>
          <w:rFonts w:cs="Ingra"/>
          <w:color w:val="000000" w:themeColor="text1"/>
          <w:szCs w:val="28"/>
        </w:rPr>
        <w:lastRenderedPageBreak/>
        <w:t>In a bus stop bypass, a segregated cycle lane, or track, continues through the bus stop area behind the shelter thereby creating an island for bus passengers boarding and alighting at the stop. It requires a crossing for pedestrians to access the island across the cycle track.</w:t>
      </w:r>
    </w:p>
    <w:p w14:paraId="0E1744C3" w14:textId="6F5F69CD" w:rsidR="00C04C0D" w:rsidRPr="005E2726" w:rsidRDefault="00C04C0D" w:rsidP="00C04C0D">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These designs accommodate safer travel for cyclists, so they do</w:t>
      </w:r>
      <w:r w:rsidR="002D2780" w:rsidRPr="005E2726">
        <w:rPr>
          <w:rFonts w:eastAsia="Times New Roman" w:cs="Arial"/>
          <w:color w:val="000000" w:themeColor="text1"/>
          <w:szCs w:val="28"/>
          <w:lang w:eastAsia="en-GB"/>
        </w:rPr>
        <w:t xml:space="preserve"> not</w:t>
      </w:r>
      <w:r w:rsidRPr="005E2726">
        <w:rPr>
          <w:rFonts w:eastAsia="Times New Roman" w:cs="Arial"/>
          <w:color w:val="000000" w:themeColor="text1"/>
          <w:szCs w:val="28"/>
          <w:lang w:eastAsia="en-GB"/>
        </w:rPr>
        <w:t xml:space="preserve"> have to stop and wait to overtake a bus on the carriageway when a bus is stationary at a stop. However, such bus stop designs have unintended consequences for blind and partially sighted people (and for other pedestrians).</w:t>
      </w:r>
    </w:p>
    <w:p w14:paraId="11490A19" w14:textId="61CD424A" w:rsidR="00310161" w:rsidRPr="005E2726" w:rsidRDefault="00C04C0D" w:rsidP="002A6AA5">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 xml:space="preserve">It can </w:t>
      </w:r>
      <w:r w:rsidR="00BA0837" w:rsidRPr="005E2726">
        <w:rPr>
          <w:rFonts w:eastAsia="Times New Roman" w:cs="Arial"/>
          <w:color w:val="000000" w:themeColor="text1"/>
          <w:szCs w:val="28"/>
          <w:lang w:eastAsia="en-GB"/>
        </w:rPr>
        <w:t>b</w:t>
      </w:r>
      <w:r w:rsidR="00E52A00" w:rsidRPr="005E2726">
        <w:rPr>
          <w:rFonts w:eastAsia="Times New Roman" w:cs="Arial"/>
          <w:color w:val="000000" w:themeColor="text1"/>
          <w:szCs w:val="28"/>
          <w:lang w:eastAsia="en-GB"/>
        </w:rPr>
        <w:t>e</w:t>
      </w:r>
      <w:r w:rsidR="00BA0837" w:rsidRPr="005E2726">
        <w:rPr>
          <w:rFonts w:eastAsia="Times New Roman" w:cs="Arial"/>
          <w:color w:val="000000" w:themeColor="text1"/>
          <w:szCs w:val="28"/>
          <w:lang w:eastAsia="en-GB"/>
        </w:rPr>
        <w:t xml:space="preserve"> difficult for </w:t>
      </w:r>
      <w:r w:rsidR="00C317F5" w:rsidRPr="005E2726">
        <w:rPr>
          <w:rFonts w:eastAsia="Times New Roman" w:cs="Arial"/>
          <w:color w:val="000000" w:themeColor="text1"/>
          <w:szCs w:val="28"/>
          <w:lang w:eastAsia="en-GB"/>
        </w:rPr>
        <w:t>visually impaired people</w:t>
      </w:r>
      <w:r w:rsidR="00BA0837" w:rsidRPr="005E2726">
        <w:rPr>
          <w:rFonts w:eastAsia="Times New Roman" w:cs="Arial"/>
          <w:color w:val="000000" w:themeColor="text1"/>
          <w:szCs w:val="28"/>
          <w:lang w:eastAsia="en-GB"/>
        </w:rPr>
        <w:t xml:space="preserve"> to detect the direction of travel of</w:t>
      </w:r>
      <w:r w:rsidR="003B249E" w:rsidRPr="005E2726">
        <w:rPr>
          <w:rFonts w:eastAsia="Times New Roman" w:cs="Arial"/>
          <w:color w:val="000000" w:themeColor="text1"/>
          <w:szCs w:val="28"/>
          <w:lang w:eastAsia="en-GB"/>
        </w:rPr>
        <w:t xml:space="preserve"> </w:t>
      </w:r>
      <w:r w:rsidR="00BA0837" w:rsidRPr="005E2726">
        <w:rPr>
          <w:rFonts w:eastAsia="Times New Roman" w:cs="Arial"/>
          <w:color w:val="000000" w:themeColor="text1"/>
          <w:szCs w:val="28"/>
          <w:lang w:eastAsia="en-GB"/>
        </w:rPr>
        <w:t>oncoming cyclist</w:t>
      </w:r>
      <w:r w:rsidR="003B249E" w:rsidRPr="005E2726">
        <w:rPr>
          <w:rFonts w:eastAsia="Times New Roman" w:cs="Arial"/>
          <w:color w:val="000000" w:themeColor="text1"/>
          <w:szCs w:val="28"/>
          <w:lang w:eastAsia="en-GB"/>
        </w:rPr>
        <w:t>s</w:t>
      </w:r>
      <w:r w:rsidR="00BA0837" w:rsidRPr="005E2726">
        <w:rPr>
          <w:rFonts w:eastAsia="Times New Roman" w:cs="Arial"/>
          <w:color w:val="000000" w:themeColor="text1"/>
          <w:szCs w:val="28"/>
          <w:lang w:eastAsia="en-GB"/>
        </w:rPr>
        <w:t xml:space="preserve"> due t</w:t>
      </w:r>
      <w:r w:rsidR="00310161" w:rsidRPr="005E2726">
        <w:rPr>
          <w:rFonts w:eastAsia="Times New Roman" w:cs="Arial"/>
          <w:color w:val="000000" w:themeColor="text1"/>
          <w:szCs w:val="28"/>
          <w:lang w:eastAsia="en-GB"/>
        </w:rPr>
        <w:t xml:space="preserve">o lack of sound. In addition, cyclists may assume a pedestrian has detected their presence, and can adjust their position to avoid </w:t>
      </w:r>
      <w:r w:rsidR="00D83A53" w:rsidRPr="005E2726">
        <w:rPr>
          <w:rFonts w:eastAsia="Times New Roman" w:cs="Arial"/>
          <w:color w:val="000000" w:themeColor="text1"/>
          <w:szCs w:val="28"/>
          <w:lang w:eastAsia="en-GB"/>
        </w:rPr>
        <w:t>collisions</w:t>
      </w:r>
      <w:r w:rsidR="00310161" w:rsidRPr="005E2726">
        <w:rPr>
          <w:rFonts w:eastAsia="Times New Roman" w:cs="Arial"/>
          <w:color w:val="000000" w:themeColor="text1"/>
          <w:szCs w:val="28"/>
          <w:lang w:eastAsia="en-GB"/>
        </w:rPr>
        <w:t>, which is</w:t>
      </w:r>
      <w:r w:rsidR="002D2780" w:rsidRPr="005E2726">
        <w:rPr>
          <w:rFonts w:eastAsia="Times New Roman" w:cs="Arial"/>
          <w:color w:val="000000" w:themeColor="text1"/>
          <w:szCs w:val="28"/>
          <w:lang w:eastAsia="en-GB"/>
        </w:rPr>
        <w:t xml:space="preserve"> not</w:t>
      </w:r>
      <w:r w:rsidR="00310161" w:rsidRPr="005E2726">
        <w:rPr>
          <w:rFonts w:eastAsia="Times New Roman" w:cs="Arial"/>
          <w:color w:val="000000" w:themeColor="text1"/>
          <w:szCs w:val="28"/>
          <w:lang w:eastAsia="en-GB"/>
        </w:rPr>
        <w:t xml:space="preserve"> always the case for a person with sight loss. </w:t>
      </w:r>
    </w:p>
    <w:p w14:paraId="43446DDA" w14:textId="43BFEA88" w:rsidR="00C83350" w:rsidRPr="005E2726" w:rsidRDefault="00310161" w:rsidP="002A6AA5">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I</w:t>
      </w:r>
      <w:r w:rsidR="00553DA9" w:rsidRPr="005E2726">
        <w:rPr>
          <w:rFonts w:eastAsia="Times New Roman" w:cs="Arial"/>
          <w:color w:val="000000" w:themeColor="text1"/>
          <w:szCs w:val="28"/>
          <w:lang w:eastAsia="en-GB"/>
        </w:rPr>
        <w:t xml:space="preserve">f there are </w:t>
      </w:r>
      <w:r w:rsidR="00C83350" w:rsidRPr="005E2726">
        <w:rPr>
          <w:rFonts w:eastAsia="Times New Roman" w:cs="Arial"/>
          <w:color w:val="000000" w:themeColor="text1"/>
          <w:szCs w:val="28"/>
          <w:lang w:eastAsia="en-GB"/>
        </w:rPr>
        <w:t>no obvious physical markers to separate the bus stop and pavement from the cycle lane</w:t>
      </w:r>
      <w:r w:rsidR="009253F3" w:rsidRPr="005E2726">
        <w:rPr>
          <w:rFonts w:eastAsia="Times New Roman" w:cs="Arial"/>
          <w:color w:val="000000" w:themeColor="text1"/>
          <w:szCs w:val="28"/>
          <w:lang w:eastAsia="en-GB"/>
        </w:rPr>
        <w:t xml:space="preserve"> such as detectable kerbs,</w:t>
      </w:r>
      <w:r w:rsidR="00553DA9" w:rsidRPr="005E2726">
        <w:rPr>
          <w:rFonts w:eastAsia="Times New Roman" w:cs="Arial"/>
          <w:color w:val="000000" w:themeColor="text1"/>
          <w:szCs w:val="28"/>
          <w:lang w:eastAsia="en-GB"/>
        </w:rPr>
        <w:t xml:space="preserve"> it becomes </w:t>
      </w:r>
      <w:r w:rsidR="00BA0837" w:rsidRPr="005E2726">
        <w:rPr>
          <w:rFonts w:eastAsia="Times New Roman" w:cs="Arial"/>
          <w:color w:val="000000" w:themeColor="text1"/>
          <w:szCs w:val="28"/>
          <w:lang w:eastAsia="en-GB"/>
        </w:rPr>
        <w:t xml:space="preserve">extremely difficult to </w:t>
      </w:r>
      <w:r w:rsidR="00074AA7" w:rsidRPr="005E2726">
        <w:rPr>
          <w:rFonts w:eastAsia="Times New Roman" w:cs="Arial"/>
          <w:color w:val="000000" w:themeColor="text1"/>
          <w:szCs w:val="28"/>
          <w:lang w:eastAsia="en-GB"/>
        </w:rPr>
        <w:t>tell</w:t>
      </w:r>
      <w:r w:rsidR="00BA0837" w:rsidRPr="005E2726">
        <w:rPr>
          <w:rFonts w:eastAsia="Times New Roman" w:cs="Arial"/>
          <w:color w:val="000000" w:themeColor="text1"/>
          <w:szCs w:val="28"/>
          <w:lang w:eastAsia="en-GB"/>
        </w:rPr>
        <w:t xml:space="preserve"> where the pavement </w:t>
      </w:r>
      <w:r w:rsidR="00755A81" w:rsidRPr="005E2726">
        <w:rPr>
          <w:rFonts w:eastAsia="Times New Roman" w:cs="Arial"/>
          <w:color w:val="000000" w:themeColor="text1"/>
          <w:szCs w:val="28"/>
          <w:lang w:eastAsia="en-GB"/>
        </w:rPr>
        <w:t>ends</w:t>
      </w:r>
      <w:r w:rsidR="001A285C" w:rsidRPr="005E2726">
        <w:rPr>
          <w:rFonts w:eastAsia="Times New Roman" w:cs="Arial"/>
          <w:color w:val="000000" w:themeColor="text1"/>
          <w:szCs w:val="28"/>
          <w:lang w:eastAsia="en-GB"/>
        </w:rPr>
        <w:t>,</w:t>
      </w:r>
      <w:r w:rsidR="00BA0837" w:rsidRPr="005E2726">
        <w:rPr>
          <w:rFonts w:eastAsia="Times New Roman" w:cs="Arial"/>
          <w:color w:val="000000" w:themeColor="text1"/>
          <w:szCs w:val="28"/>
          <w:lang w:eastAsia="en-GB"/>
        </w:rPr>
        <w:t xml:space="preserve"> and </w:t>
      </w:r>
      <w:r w:rsidR="001A285C" w:rsidRPr="005E2726">
        <w:rPr>
          <w:rFonts w:eastAsia="Times New Roman" w:cs="Arial"/>
          <w:color w:val="000000" w:themeColor="text1"/>
          <w:szCs w:val="28"/>
          <w:lang w:eastAsia="en-GB"/>
        </w:rPr>
        <w:t xml:space="preserve">the </w:t>
      </w:r>
      <w:r w:rsidR="009253F3" w:rsidRPr="005E2726">
        <w:rPr>
          <w:rFonts w:eastAsia="Times New Roman" w:cs="Arial"/>
          <w:color w:val="000000" w:themeColor="text1"/>
          <w:szCs w:val="28"/>
          <w:lang w:eastAsia="en-GB"/>
        </w:rPr>
        <w:t>cycle lane</w:t>
      </w:r>
      <w:r w:rsidR="00BA0837" w:rsidRPr="005E2726">
        <w:rPr>
          <w:rFonts w:eastAsia="Times New Roman" w:cs="Arial"/>
          <w:color w:val="000000" w:themeColor="text1"/>
          <w:szCs w:val="28"/>
          <w:lang w:eastAsia="en-GB"/>
        </w:rPr>
        <w:t xml:space="preserve"> begins</w:t>
      </w:r>
      <w:r w:rsidR="009253F3" w:rsidRPr="005E2726">
        <w:rPr>
          <w:rFonts w:eastAsia="Times New Roman" w:cs="Arial"/>
          <w:color w:val="000000" w:themeColor="text1"/>
          <w:szCs w:val="28"/>
          <w:lang w:eastAsia="en-GB"/>
        </w:rPr>
        <w:t xml:space="preserve">. </w:t>
      </w:r>
      <w:r w:rsidR="00C83350" w:rsidRPr="005E2726">
        <w:rPr>
          <w:rFonts w:eastAsia="Times New Roman" w:cs="Arial"/>
          <w:color w:val="000000" w:themeColor="text1"/>
          <w:szCs w:val="28"/>
          <w:lang w:eastAsia="en-GB"/>
        </w:rPr>
        <w:t>Some</w:t>
      </w:r>
      <w:r w:rsidR="001A285C" w:rsidRPr="005E2726">
        <w:rPr>
          <w:rFonts w:eastAsia="Times New Roman" w:cs="Arial"/>
          <w:color w:val="000000" w:themeColor="text1"/>
          <w:szCs w:val="28"/>
          <w:lang w:eastAsia="en-GB"/>
        </w:rPr>
        <w:t>times</w:t>
      </w:r>
      <w:r w:rsidR="00C83350" w:rsidRPr="005E2726">
        <w:rPr>
          <w:rFonts w:eastAsia="Times New Roman" w:cs="Arial"/>
          <w:color w:val="000000" w:themeColor="text1"/>
          <w:szCs w:val="28"/>
          <w:lang w:eastAsia="en-GB"/>
        </w:rPr>
        <w:t xml:space="preserve"> tactile paving </w:t>
      </w:r>
      <w:r w:rsidR="001A285C" w:rsidRPr="005E2726">
        <w:rPr>
          <w:rFonts w:eastAsia="Times New Roman" w:cs="Arial"/>
          <w:color w:val="000000" w:themeColor="text1"/>
          <w:szCs w:val="28"/>
          <w:lang w:eastAsia="en-GB"/>
        </w:rPr>
        <w:t xml:space="preserve">is used </w:t>
      </w:r>
      <w:r w:rsidR="00C83350" w:rsidRPr="005E2726">
        <w:rPr>
          <w:rFonts w:eastAsia="Times New Roman" w:cs="Arial"/>
          <w:color w:val="000000" w:themeColor="text1"/>
          <w:szCs w:val="28"/>
          <w:lang w:eastAsia="en-GB"/>
        </w:rPr>
        <w:t xml:space="preserve">as a separation marker. However, if tactile paving appears without any other distinguishing features such as a dropped kerb or an incline on the pavement to indicate a crossing point or road junction, it becomes meaningless. </w:t>
      </w:r>
    </w:p>
    <w:p w14:paraId="770B08A4" w14:textId="77777777" w:rsidR="00212321" w:rsidRPr="005E2726" w:rsidRDefault="00212321" w:rsidP="002A6AA5">
      <w:pPr>
        <w:pStyle w:val="Pa9"/>
        <w:spacing w:after="10" w:line="240" w:lineRule="auto"/>
        <w:rPr>
          <w:rFonts w:ascii="Arial" w:hAnsi="Arial" w:cs="Arial"/>
          <w:color w:val="000000" w:themeColor="text1"/>
          <w:sz w:val="28"/>
          <w:szCs w:val="28"/>
        </w:rPr>
      </w:pPr>
    </w:p>
    <w:p w14:paraId="17CCCD23" w14:textId="0D279A38" w:rsidR="00472A85" w:rsidRPr="005E2726" w:rsidRDefault="006E1118" w:rsidP="006836BD">
      <w:pPr>
        <w:pStyle w:val="Pa9"/>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 xml:space="preserve">Allocating space for </w:t>
      </w:r>
      <w:r w:rsidR="00212321" w:rsidRPr="005E2726">
        <w:rPr>
          <w:rFonts w:ascii="Arial" w:hAnsi="Arial" w:cs="Arial"/>
          <w:color w:val="000000" w:themeColor="text1"/>
          <w:sz w:val="28"/>
          <w:szCs w:val="28"/>
        </w:rPr>
        <w:t xml:space="preserve">associated cycling infrastructure, including bicycle parking and cycle hire schemes, </w:t>
      </w:r>
      <w:r w:rsidR="00D74418" w:rsidRPr="005E2726">
        <w:rPr>
          <w:rFonts w:ascii="Arial" w:hAnsi="Arial" w:cs="Arial"/>
          <w:color w:val="000000" w:themeColor="text1"/>
          <w:sz w:val="28"/>
          <w:szCs w:val="28"/>
        </w:rPr>
        <w:t>fro</w:t>
      </w:r>
      <w:r w:rsidR="00C230D1" w:rsidRPr="005E2726">
        <w:rPr>
          <w:rFonts w:ascii="Arial" w:hAnsi="Arial" w:cs="Arial"/>
          <w:color w:val="000000" w:themeColor="text1"/>
          <w:sz w:val="28"/>
          <w:szCs w:val="28"/>
        </w:rPr>
        <w:t>m the road or carriage</w:t>
      </w:r>
      <w:r w:rsidR="004269D8" w:rsidRPr="005E2726">
        <w:rPr>
          <w:rFonts w:ascii="Arial" w:hAnsi="Arial" w:cs="Arial"/>
          <w:color w:val="000000" w:themeColor="text1"/>
          <w:sz w:val="28"/>
          <w:szCs w:val="28"/>
        </w:rPr>
        <w:t>way</w:t>
      </w:r>
      <w:r w:rsidR="00C230D1" w:rsidRPr="005E2726">
        <w:rPr>
          <w:rFonts w:ascii="Arial" w:hAnsi="Arial" w:cs="Arial"/>
          <w:color w:val="000000" w:themeColor="text1"/>
          <w:sz w:val="28"/>
          <w:szCs w:val="28"/>
        </w:rPr>
        <w:t xml:space="preserve"> </w:t>
      </w:r>
      <w:r w:rsidR="00D74418" w:rsidRPr="005E2726">
        <w:rPr>
          <w:rFonts w:ascii="Arial" w:hAnsi="Arial" w:cs="Arial"/>
          <w:color w:val="000000" w:themeColor="text1"/>
          <w:sz w:val="28"/>
          <w:szCs w:val="28"/>
        </w:rPr>
        <w:t xml:space="preserve">is also better than taking up valuable space from the existing pavement. </w:t>
      </w:r>
      <w:r w:rsidR="00421316" w:rsidRPr="005E2726">
        <w:rPr>
          <w:rFonts w:ascii="Arial" w:hAnsi="Arial" w:cs="Arial"/>
          <w:color w:val="000000" w:themeColor="text1"/>
          <w:sz w:val="28"/>
          <w:szCs w:val="28"/>
        </w:rPr>
        <w:t>This help</w:t>
      </w:r>
      <w:r w:rsidR="00D74418" w:rsidRPr="005E2726">
        <w:rPr>
          <w:rFonts w:ascii="Arial" w:hAnsi="Arial" w:cs="Arial"/>
          <w:color w:val="000000" w:themeColor="text1"/>
          <w:sz w:val="28"/>
          <w:szCs w:val="28"/>
        </w:rPr>
        <w:t>s</w:t>
      </w:r>
      <w:r w:rsidR="00421316" w:rsidRPr="005E2726">
        <w:rPr>
          <w:rFonts w:ascii="Arial" w:hAnsi="Arial" w:cs="Arial"/>
          <w:color w:val="000000" w:themeColor="text1"/>
          <w:sz w:val="28"/>
          <w:szCs w:val="28"/>
        </w:rPr>
        <w:t xml:space="preserve"> to </w:t>
      </w:r>
      <w:r w:rsidR="00CF679C" w:rsidRPr="005E2726">
        <w:rPr>
          <w:rFonts w:ascii="Arial" w:hAnsi="Arial" w:cs="Arial"/>
          <w:color w:val="000000" w:themeColor="text1"/>
          <w:sz w:val="28"/>
          <w:szCs w:val="28"/>
        </w:rPr>
        <w:t xml:space="preserve">create clear pavements, in turn reducing the risk of accidents or injuries </w:t>
      </w:r>
      <w:r w:rsidR="00421316" w:rsidRPr="005E2726">
        <w:rPr>
          <w:rFonts w:ascii="Arial" w:hAnsi="Arial" w:cs="Arial"/>
          <w:color w:val="000000" w:themeColor="text1"/>
          <w:sz w:val="28"/>
          <w:szCs w:val="28"/>
        </w:rPr>
        <w:t xml:space="preserve">which people with sight loss often fear when </w:t>
      </w:r>
      <w:r w:rsidR="00B24583" w:rsidRPr="005E2726">
        <w:rPr>
          <w:rFonts w:ascii="Arial" w:hAnsi="Arial" w:cs="Arial"/>
          <w:color w:val="000000" w:themeColor="text1"/>
          <w:sz w:val="28"/>
          <w:szCs w:val="28"/>
        </w:rPr>
        <w:t xml:space="preserve">navigating </w:t>
      </w:r>
      <w:r w:rsidR="00421316" w:rsidRPr="005E2726">
        <w:rPr>
          <w:rFonts w:ascii="Arial" w:hAnsi="Arial" w:cs="Arial"/>
          <w:color w:val="000000" w:themeColor="text1"/>
          <w:sz w:val="28"/>
          <w:szCs w:val="28"/>
        </w:rPr>
        <w:t xml:space="preserve">public spaces. </w:t>
      </w:r>
    </w:p>
    <w:p w14:paraId="405821D5" w14:textId="77777777" w:rsidR="00D74418" w:rsidRPr="005E2726" w:rsidRDefault="00D74418" w:rsidP="002A6AA5">
      <w:pPr>
        <w:spacing w:after="10" w:line="240" w:lineRule="auto"/>
        <w:rPr>
          <w:b/>
          <w:bCs/>
          <w:color w:val="000000" w:themeColor="text1"/>
        </w:rPr>
      </w:pPr>
    </w:p>
    <w:p w14:paraId="1971E984" w14:textId="2715DB41" w:rsidR="00E817BD" w:rsidRPr="005E2726" w:rsidRDefault="00E817BD" w:rsidP="002A6AA5">
      <w:pPr>
        <w:pStyle w:val="Heading3"/>
        <w:numPr>
          <w:ilvl w:val="0"/>
          <w:numId w:val="24"/>
        </w:numPr>
        <w:spacing w:after="10" w:line="240" w:lineRule="auto"/>
        <w:rPr>
          <w:color w:val="000000" w:themeColor="text1"/>
        </w:rPr>
      </w:pPr>
      <w:bookmarkStart w:id="3" w:name="_Car_parking/traffic_and"/>
      <w:bookmarkEnd w:id="3"/>
      <w:r w:rsidRPr="005E2726">
        <w:rPr>
          <w:color w:val="000000" w:themeColor="text1"/>
        </w:rPr>
        <w:t>Car parking/traffic and electric vehicle</w:t>
      </w:r>
      <w:r w:rsidR="007D32BE" w:rsidRPr="005E2726">
        <w:rPr>
          <w:color w:val="000000" w:themeColor="text1"/>
        </w:rPr>
        <w:t xml:space="preserve"> charging points</w:t>
      </w:r>
      <w:r w:rsidRPr="005E2726">
        <w:rPr>
          <w:color w:val="000000" w:themeColor="text1"/>
        </w:rPr>
        <w:t xml:space="preserve">: </w:t>
      </w:r>
    </w:p>
    <w:p w14:paraId="2A3FE966" w14:textId="77777777" w:rsidR="009A4A12" w:rsidRPr="005E2726" w:rsidRDefault="00904B1B" w:rsidP="002A6AA5">
      <w:pPr>
        <w:spacing w:after="10" w:line="240" w:lineRule="auto"/>
        <w:rPr>
          <w:color w:val="000000" w:themeColor="text1"/>
        </w:rPr>
      </w:pPr>
      <w:r w:rsidRPr="005E2726">
        <w:rPr>
          <w:color w:val="000000" w:themeColor="text1"/>
        </w:rPr>
        <w:t xml:space="preserve">Question 18 in the consultation document asks </w:t>
      </w:r>
      <w:r w:rsidR="00E168D8" w:rsidRPr="005E2726">
        <w:rPr>
          <w:color w:val="000000" w:themeColor="text1"/>
        </w:rPr>
        <w:t>respondents</w:t>
      </w:r>
      <w:r w:rsidRPr="005E2726">
        <w:rPr>
          <w:color w:val="000000" w:themeColor="text1"/>
        </w:rPr>
        <w:t xml:space="preserve"> to rank in order of preference moves to reduce kerbside parking </w:t>
      </w:r>
      <w:r w:rsidR="007E27C4" w:rsidRPr="005E2726">
        <w:rPr>
          <w:color w:val="000000" w:themeColor="text1"/>
        </w:rPr>
        <w:t>within the city centre to provide a more welcoming environment for everyone</w:t>
      </w:r>
      <w:r w:rsidR="00B36BAD" w:rsidRPr="005E2726">
        <w:rPr>
          <w:color w:val="000000" w:themeColor="text1"/>
        </w:rPr>
        <w:t>.</w:t>
      </w:r>
    </w:p>
    <w:p w14:paraId="52A3B980" w14:textId="77777777" w:rsidR="009A4A12" w:rsidRPr="005E2726" w:rsidRDefault="009A4A12" w:rsidP="002A6AA5">
      <w:pPr>
        <w:spacing w:after="10" w:line="240" w:lineRule="auto"/>
        <w:rPr>
          <w:color w:val="000000" w:themeColor="text1"/>
        </w:rPr>
      </w:pPr>
    </w:p>
    <w:p w14:paraId="58791403" w14:textId="449B95DF" w:rsidR="00F34D14" w:rsidRPr="005E2726" w:rsidRDefault="009A4A12" w:rsidP="009A4A12">
      <w:pPr>
        <w:spacing w:after="10" w:line="240" w:lineRule="auto"/>
        <w:rPr>
          <w:color w:val="000000" w:themeColor="text1"/>
        </w:rPr>
      </w:pPr>
      <w:r w:rsidRPr="005E2726">
        <w:rPr>
          <w:color w:val="000000" w:themeColor="text1"/>
        </w:rPr>
        <w:t>Within the City Mobility Plan there is further information on limiting parking in new developments</w:t>
      </w:r>
      <w:r w:rsidR="00C37E37" w:rsidRPr="005E2726">
        <w:rPr>
          <w:color w:val="000000" w:themeColor="text1"/>
        </w:rPr>
        <w:t xml:space="preserve"> (see quote below): </w:t>
      </w:r>
    </w:p>
    <w:p w14:paraId="40D55B81" w14:textId="77777777" w:rsidR="00C37E37" w:rsidRPr="005E2726" w:rsidRDefault="00C37E37" w:rsidP="009A4A12">
      <w:pPr>
        <w:spacing w:after="10" w:line="240" w:lineRule="auto"/>
        <w:rPr>
          <w:color w:val="000000" w:themeColor="text1"/>
        </w:rPr>
      </w:pPr>
    </w:p>
    <w:p w14:paraId="2C79913B" w14:textId="38019520" w:rsidR="0076340D" w:rsidRPr="005E2726" w:rsidRDefault="00547D26" w:rsidP="002A6AA5">
      <w:pPr>
        <w:pStyle w:val="Quote"/>
        <w:spacing w:after="10" w:line="240" w:lineRule="auto"/>
        <w:rPr>
          <w:color w:val="000000" w:themeColor="text1"/>
        </w:rPr>
      </w:pPr>
      <w:r w:rsidRPr="005E2726">
        <w:rPr>
          <w:color w:val="000000" w:themeColor="text1"/>
        </w:rPr>
        <w:t>“</w:t>
      </w:r>
      <w:r w:rsidR="00541CC1" w:rsidRPr="005E2726">
        <w:rPr>
          <w:color w:val="000000" w:themeColor="text1"/>
        </w:rPr>
        <w:t>Parking in New Developments</w:t>
      </w:r>
      <w:r w:rsidR="00E53661" w:rsidRPr="005E2726">
        <w:rPr>
          <w:color w:val="000000" w:themeColor="text1"/>
        </w:rPr>
        <w:t xml:space="preserve"> </w:t>
      </w:r>
      <w:r w:rsidR="00AB6BD2" w:rsidRPr="005E2726">
        <w:rPr>
          <w:color w:val="000000" w:themeColor="text1"/>
        </w:rPr>
        <w:t>-</w:t>
      </w:r>
      <w:r w:rsidR="00541CC1" w:rsidRPr="005E2726">
        <w:rPr>
          <w:color w:val="000000" w:themeColor="text1"/>
        </w:rPr>
        <w:t xml:space="preserve"> Limit the level of parking in new developments based on current and planned levels of </w:t>
      </w:r>
      <w:r w:rsidR="00541CC1" w:rsidRPr="005E2726">
        <w:rPr>
          <w:color w:val="000000" w:themeColor="text1"/>
        </w:rPr>
        <w:lastRenderedPageBreak/>
        <w:t>walking/wheeling, cycling and public transport access and the capacity of surrounding streets, and include requirements for electric vehicle charging, disabled persons parking places, car club and bike hire space.</w:t>
      </w:r>
      <w:r w:rsidR="0076340D" w:rsidRPr="005E2726">
        <w:rPr>
          <w:color w:val="000000" w:themeColor="text1"/>
        </w:rPr>
        <w:t>”</w:t>
      </w:r>
    </w:p>
    <w:p w14:paraId="2FC2C4E4" w14:textId="77777777" w:rsidR="00F34D14" w:rsidRPr="005E2726" w:rsidRDefault="00F34D14" w:rsidP="002A6AA5">
      <w:pPr>
        <w:pStyle w:val="Quote"/>
        <w:spacing w:after="10" w:line="240" w:lineRule="auto"/>
        <w:rPr>
          <w:color w:val="000000" w:themeColor="text1"/>
        </w:rPr>
      </w:pPr>
    </w:p>
    <w:p w14:paraId="56ACA2AF" w14:textId="0B3C6035" w:rsidR="007D32BE" w:rsidRPr="005E2726" w:rsidRDefault="007D32BE" w:rsidP="007D32BE">
      <w:pPr>
        <w:spacing w:after="10" w:line="240" w:lineRule="auto"/>
        <w:rPr>
          <w:rFonts w:cs="Arial"/>
          <w:color w:val="000000" w:themeColor="text1"/>
          <w:szCs w:val="28"/>
        </w:rPr>
      </w:pPr>
      <w:r w:rsidRPr="005E2726">
        <w:rPr>
          <w:rFonts w:cs="Arial"/>
          <w:color w:val="000000" w:themeColor="text1"/>
          <w:szCs w:val="28"/>
        </w:rPr>
        <w:t>Blind and partially sighted people are unable to drive</w:t>
      </w:r>
      <w:r w:rsidR="002D2780" w:rsidRPr="005E2726">
        <w:rPr>
          <w:rFonts w:cs="Arial"/>
          <w:color w:val="000000" w:themeColor="text1"/>
          <w:szCs w:val="28"/>
        </w:rPr>
        <w:t>,</w:t>
      </w:r>
      <w:r w:rsidRPr="005E2726">
        <w:rPr>
          <w:rFonts w:cs="Arial"/>
          <w:color w:val="000000" w:themeColor="text1"/>
          <w:szCs w:val="28"/>
        </w:rPr>
        <w:t xml:space="preserve"> so for journeys </w:t>
      </w:r>
      <w:r w:rsidR="002D2780" w:rsidRPr="005E2726">
        <w:rPr>
          <w:rFonts w:cs="Arial"/>
          <w:color w:val="000000" w:themeColor="text1"/>
          <w:szCs w:val="28"/>
        </w:rPr>
        <w:t>beyond walking distance</w:t>
      </w:r>
      <w:r w:rsidRPr="005E2726">
        <w:rPr>
          <w:rFonts w:cs="Arial"/>
          <w:color w:val="000000" w:themeColor="text1"/>
          <w:szCs w:val="28"/>
        </w:rPr>
        <w:t xml:space="preserve"> they rely on public transport, taxis and lifts in vehicles from friends or relatives.</w:t>
      </w:r>
    </w:p>
    <w:p w14:paraId="05615A0B" w14:textId="77777777" w:rsidR="007D32BE" w:rsidRPr="005E2726" w:rsidRDefault="007D32BE" w:rsidP="007D32BE">
      <w:pPr>
        <w:spacing w:after="10" w:line="240" w:lineRule="auto"/>
        <w:rPr>
          <w:color w:val="000000" w:themeColor="text1"/>
        </w:rPr>
      </w:pPr>
    </w:p>
    <w:p w14:paraId="32F02756" w14:textId="5FFF5105" w:rsidR="007D32BE" w:rsidRPr="005E2726" w:rsidRDefault="007B7252" w:rsidP="007D32BE">
      <w:pPr>
        <w:spacing w:after="10" w:line="240" w:lineRule="auto"/>
        <w:rPr>
          <w:color w:val="000000" w:themeColor="text1"/>
        </w:rPr>
      </w:pPr>
      <w:r w:rsidRPr="005E2726">
        <w:rPr>
          <w:rFonts w:cs="Arial"/>
          <w:color w:val="000000" w:themeColor="text1"/>
          <w:szCs w:val="28"/>
        </w:rPr>
        <w:t xml:space="preserve">Adequate numbers of </w:t>
      </w:r>
      <w:r w:rsidR="00EF44C5" w:rsidRPr="005E2726">
        <w:rPr>
          <w:color w:val="000000" w:themeColor="text1"/>
        </w:rPr>
        <w:t xml:space="preserve">accessible parking spaces as well as drop off and pick up points </w:t>
      </w:r>
      <w:r w:rsidR="002D2780" w:rsidRPr="005E2726">
        <w:rPr>
          <w:color w:val="000000" w:themeColor="text1"/>
        </w:rPr>
        <w:t>near</w:t>
      </w:r>
      <w:r w:rsidR="00EF44C5" w:rsidRPr="005E2726">
        <w:rPr>
          <w:color w:val="000000" w:themeColor="text1"/>
        </w:rPr>
        <w:t xml:space="preserve"> </w:t>
      </w:r>
      <w:r w:rsidRPr="005E2726">
        <w:rPr>
          <w:color w:val="000000" w:themeColor="text1"/>
        </w:rPr>
        <w:t>essential services must be available in new and existing developments.</w:t>
      </w:r>
      <w:r w:rsidR="0076340D" w:rsidRPr="005E2726">
        <w:rPr>
          <w:color w:val="000000" w:themeColor="text1"/>
        </w:rPr>
        <w:t xml:space="preserve"> </w:t>
      </w:r>
      <w:r w:rsidR="007D32BE" w:rsidRPr="005E2726">
        <w:rPr>
          <w:color w:val="000000" w:themeColor="text1"/>
        </w:rPr>
        <w:br/>
      </w:r>
      <w:r w:rsidR="007D32BE" w:rsidRPr="005E2726">
        <w:rPr>
          <w:color w:val="000000" w:themeColor="text1"/>
        </w:rPr>
        <w:br/>
        <w:t xml:space="preserve">Kerbside parking as well as other accessible parking space, is crucial for blind and partially sighted people particularly if they require sighted assistance to and from a vehicle to </w:t>
      </w:r>
      <w:r w:rsidR="00BC456B" w:rsidRPr="005E2726">
        <w:rPr>
          <w:color w:val="000000" w:themeColor="text1"/>
        </w:rPr>
        <w:t xml:space="preserve">the </w:t>
      </w:r>
      <w:r w:rsidR="007D32BE" w:rsidRPr="005E2726">
        <w:rPr>
          <w:color w:val="000000" w:themeColor="text1"/>
        </w:rPr>
        <w:t>entrances of des</w:t>
      </w:r>
      <w:r w:rsidR="00BC456B" w:rsidRPr="005E2726">
        <w:rPr>
          <w:color w:val="000000" w:themeColor="text1"/>
        </w:rPr>
        <w:t>tinations</w:t>
      </w:r>
      <w:r w:rsidR="007D32BE" w:rsidRPr="005E2726">
        <w:rPr>
          <w:color w:val="000000" w:themeColor="text1"/>
        </w:rPr>
        <w:t xml:space="preserve">. </w:t>
      </w:r>
    </w:p>
    <w:p w14:paraId="7675BA63" w14:textId="77777777" w:rsidR="00F955AB" w:rsidRPr="005E2726" w:rsidRDefault="00F955AB" w:rsidP="002A6AA5">
      <w:pPr>
        <w:spacing w:after="10" w:line="240" w:lineRule="auto"/>
        <w:rPr>
          <w:color w:val="000000" w:themeColor="text1"/>
        </w:rPr>
      </w:pPr>
    </w:p>
    <w:p w14:paraId="06562979" w14:textId="33360A32" w:rsidR="009A04D3" w:rsidRPr="005E2726" w:rsidRDefault="00E476AA" w:rsidP="00C86B3C">
      <w:pPr>
        <w:spacing w:after="10" w:line="240" w:lineRule="auto"/>
        <w:rPr>
          <w:color w:val="000000" w:themeColor="text1"/>
        </w:rPr>
      </w:pPr>
      <w:r w:rsidRPr="005E2726">
        <w:rPr>
          <w:color w:val="000000" w:themeColor="text1"/>
        </w:rPr>
        <w:t>T</w:t>
      </w:r>
      <w:r w:rsidR="00F955AB" w:rsidRPr="005E2726">
        <w:rPr>
          <w:color w:val="000000" w:themeColor="text1"/>
        </w:rPr>
        <w:t xml:space="preserve">he </w:t>
      </w:r>
      <w:r w:rsidR="00E817BD" w:rsidRPr="005E2726">
        <w:rPr>
          <w:color w:val="000000" w:themeColor="text1"/>
        </w:rPr>
        <w:t xml:space="preserve">consultation document </w:t>
      </w:r>
      <w:r w:rsidR="00C86B3C" w:rsidRPr="005E2726">
        <w:rPr>
          <w:color w:val="000000" w:themeColor="text1"/>
        </w:rPr>
        <w:t>goes on</w:t>
      </w:r>
      <w:r w:rsidR="005849BA" w:rsidRPr="005E2726">
        <w:rPr>
          <w:color w:val="000000" w:themeColor="text1"/>
        </w:rPr>
        <w:t xml:space="preserve"> </w:t>
      </w:r>
      <w:r w:rsidR="00C86B3C" w:rsidRPr="005E2726">
        <w:rPr>
          <w:color w:val="000000" w:themeColor="text1"/>
        </w:rPr>
        <w:t xml:space="preserve">to state that </w:t>
      </w:r>
      <w:r w:rsidR="005849BA" w:rsidRPr="005E2726">
        <w:rPr>
          <w:color w:val="000000" w:themeColor="text1"/>
        </w:rPr>
        <w:t xml:space="preserve">the council may introduce </w:t>
      </w:r>
      <w:r w:rsidR="00C86B3C" w:rsidRPr="005E2726">
        <w:rPr>
          <w:color w:val="000000" w:themeColor="text1"/>
        </w:rPr>
        <w:t>restrictions in s</w:t>
      </w:r>
      <w:r w:rsidR="002D2780" w:rsidRPr="005E2726">
        <w:rPr>
          <w:color w:val="000000" w:themeColor="text1"/>
        </w:rPr>
        <w:t>ome</w:t>
      </w:r>
      <w:r w:rsidR="00C86B3C" w:rsidRPr="005E2726">
        <w:rPr>
          <w:color w:val="000000" w:themeColor="text1"/>
        </w:rPr>
        <w:t xml:space="preserve"> Edinburgh streets</w:t>
      </w:r>
      <w:r w:rsidR="007656E5" w:rsidRPr="005E2726">
        <w:rPr>
          <w:color w:val="000000" w:themeColor="text1"/>
        </w:rPr>
        <w:t xml:space="preserve"> to reduce traffic: </w:t>
      </w:r>
    </w:p>
    <w:p w14:paraId="65DD2BAD" w14:textId="77777777" w:rsidR="00C86B3C" w:rsidRPr="005E2726" w:rsidRDefault="00C86B3C" w:rsidP="00C86B3C">
      <w:pPr>
        <w:spacing w:after="10" w:line="240" w:lineRule="auto"/>
        <w:rPr>
          <w:color w:val="000000" w:themeColor="text1"/>
        </w:rPr>
      </w:pPr>
    </w:p>
    <w:p w14:paraId="4F6BCEF0" w14:textId="0D18AA9E" w:rsidR="00E817BD" w:rsidRPr="005E2726" w:rsidRDefault="00E817BD" w:rsidP="002A6AA5">
      <w:pPr>
        <w:pStyle w:val="Quote"/>
        <w:spacing w:after="10" w:line="240" w:lineRule="auto"/>
        <w:rPr>
          <w:color w:val="000000" w:themeColor="text1"/>
        </w:rPr>
      </w:pPr>
      <w:r w:rsidRPr="005E2726">
        <w:rPr>
          <w:color w:val="000000" w:themeColor="text1"/>
        </w:rPr>
        <w:t xml:space="preserve">“As we continue to prioritise walking, wheeling and cycling in the city centre, we want to identify further streets where we could reduce or remove through traffic. Any restrictions would still allow essential vehicle movements such as access for city centre residents, to multi-storey car parks, and access for deliveries and blue badge parking.” </w:t>
      </w:r>
    </w:p>
    <w:p w14:paraId="2FA9FE8D" w14:textId="77777777" w:rsidR="00FC0B4D" w:rsidRPr="005E2726" w:rsidRDefault="00BC456B" w:rsidP="002A6AA5">
      <w:pPr>
        <w:spacing w:before="100" w:beforeAutospacing="1" w:after="10" w:line="240" w:lineRule="auto"/>
        <w:rPr>
          <w:color w:val="000000" w:themeColor="text1"/>
        </w:rPr>
      </w:pPr>
      <w:r w:rsidRPr="005E2726">
        <w:rPr>
          <w:color w:val="000000" w:themeColor="text1"/>
        </w:rPr>
        <w:t>T</w:t>
      </w:r>
      <w:r w:rsidR="007D32BE" w:rsidRPr="005E2726">
        <w:rPr>
          <w:color w:val="000000" w:themeColor="text1"/>
        </w:rPr>
        <w:t xml:space="preserve">here must be consultation with local people on </w:t>
      </w:r>
      <w:r w:rsidRPr="005E2726">
        <w:rPr>
          <w:color w:val="000000" w:themeColor="text1"/>
        </w:rPr>
        <w:t xml:space="preserve">the </w:t>
      </w:r>
      <w:r w:rsidR="007D32BE" w:rsidRPr="005E2726">
        <w:rPr>
          <w:color w:val="000000" w:themeColor="text1"/>
        </w:rPr>
        <w:t>potential impacts</w:t>
      </w:r>
      <w:r w:rsidRPr="005E2726">
        <w:rPr>
          <w:color w:val="000000" w:themeColor="text1"/>
        </w:rPr>
        <w:t xml:space="preserve"> of vehicle restrictions in streets</w:t>
      </w:r>
      <w:r w:rsidR="007D32BE" w:rsidRPr="005E2726">
        <w:rPr>
          <w:color w:val="000000" w:themeColor="text1"/>
        </w:rPr>
        <w:t xml:space="preserve">. </w:t>
      </w:r>
      <w:r w:rsidRPr="005E2726">
        <w:rPr>
          <w:color w:val="000000" w:themeColor="text1"/>
        </w:rPr>
        <w:t>These may include</w:t>
      </w:r>
      <w:r w:rsidR="007D32BE" w:rsidRPr="005E2726">
        <w:rPr>
          <w:color w:val="000000" w:themeColor="text1"/>
        </w:rPr>
        <w:t xml:space="preserve"> increased pressures for car parking elsewhere or </w:t>
      </w:r>
      <w:r w:rsidR="00316D71" w:rsidRPr="005E2726">
        <w:rPr>
          <w:color w:val="000000" w:themeColor="text1"/>
        </w:rPr>
        <w:t xml:space="preserve">diversions through quieter streets. </w:t>
      </w:r>
    </w:p>
    <w:p w14:paraId="029AA4D1" w14:textId="0753A9E9" w:rsidR="00EF44C5" w:rsidRPr="005E2726" w:rsidRDefault="007656E5" w:rsidP="002A6AA5">
      <w:pPr>
        <w:spacing w:before="100" w:beforeAutospacing="1" w:after="10" w:line="240" w:lineRule="auto"/>
        <w:rPr>
          <w:color w:val="000000" w:themeColor="text1"/>
        </w:rPr>
      </w:pPr>
      <w:r w:rsidRPr="005E2726">
        <w:rPr>
          <w:color w:val="000000" w:themeColor="text1"/>
        </w:rPr>
        <w:t>Travelling</w:t>
      </w:r>
      <w:r w:rsidR="002835DE" w:rsidRPr="005E2726">
        <w:rPr>
          <w:color w:val="000000" w:themeColor="text1"/>
        </w:rPr>
        <w:t xml:space="preserve"> </w:t>
      </w:r>
      <w:r w:rsidR="00EF44C5" w:rsidRPr="005E2726">
        <w:rPr>
          <w:rFonts w:eastAsia="Times New Roman" w:cs="Arial"/>
          <w:color w:val="000000" w:themeColor="text1"/>
          <w:szCs w:val="28"/>
          <w:lang w:eastAsia="en-GB"/>
        </w:rPr>
        <w:t>as a passenger in a car or taxi remai</w:t>
      </w:r>
      <w:r w:rsidR="00BC456B" w:rsidRPr="005E2726">
        <w:rPr>
          <w:rFonts w:eastAsia="Times New Roman" w:cs="Arial"/>
          <w:color w:val="000000" w:themeColor="text1"/>
          <w:szCs w:val="28"/>
          <w:lang w:eastAsia="en-GB"/>
        </w:rPr>
        <w:t>ns</w:t>
      </w:r>
      <w:r w:rsidR="00EF44C5" w:rsidRPr="005E2726">
        <w:rPr>
          <w:rFonts w:eastAsia="Times New Roman" w:cs="Arial"/>
          <w:color w:val="000000" w:themeColor="text1"/>
          <w:szCs w:val="28"/>
          <w:lang w:eastAsia="en-GB"/>
        </w:rPr>
        <w:t xml:space="preserve"> the only</w:t>
      </w:r>
      <w:r w:rsidR="00537EFB" w:rsidRPr="005E2726">
        <w:rPr>
          <w:rFonts w:eastAsia="Times New Roman" w:cs="Arial"/>
          <w:color w:val="000000" w:themeColor="text1"/>
          <w:szCs w:val="28"/>
          <w:lang w:eastAsia="en-GB"/>
        </w:rPr>
        <w:t xml:space="preserve"> </w:t>
      </w:r>
      <w:r w:rsidR="00E720A0" w:rsidRPr="005E2726">
        <w:rPr>
          <w:rFonts w:eastAsia="Times New Roman" w:cs="Arial"/>
          <w:color w:val="000000" w:themeColor="text1"/>
          <w:szCs w:val="28"/>
          <w:lang w:eastAsia="en-GB"/>
        </w:rPr>
        <w:t xml:space="preserve">means of transport </w:t>
      </w:r>
      <w:r w:rsidR="00537EFB" w:rsidRPr="005E2726">
        <w:rPr>
          <w:rFonts w:eastAsia="Times New Roman" w:cs="Arial"/>
          <w:color w:val="000000" w:themeColor="text1"/>
          <w:szCs w:val="28"/>
          <w:lang w:eastAsia="en-GB"/>
        </w:rPr>
        <w:t>for some blind and partially sighted people</w:t>
      </w:r>
      <w:r w:rsidR="00EF44C5" w:rsidRPr="005E2726">
        <w:rPr>
          <w:rFonts w:eastAsia="Times New Roman" w:cs="Arial"/>
          <w:color w:val="000000" w:themeColor="text1"/>
          <w:szCs w:val="28"/>
          <w:lang w:eastAsia="en-GB"/>
        </w:rPr>
        <w:t xml:space="preserve"> to safely access amenities and services. </w:t>
      </w:r>
      <w:r w:rsidR="00537EFB" w:rsidRPr="005E2726">
        <w:rPr>
          <w:rFonts w:eastAsia="Times New Roman" w:cs="Arial"/>
          <w:color w:val="000000" w:themeColor="text1"/>
          <w:szCs w:val="28"/>
          <w:lang w:eastAsia="en-GB"/>
        </w:rPr>
        <w:t>Therefore,</w:t>
      </w:r>
      <w:r w:rsidR="005D3C57" w:rsidRPr="005E2726">
        <w:rPr>
          <w:rFonts w:eastAsia="Times New Roman" w:cs="Arial"/>
          <w:color w:val="000000" w:themeColor="text1"/>
          <w:szCs w:val="28"/>
          <w:lang w:eastAsia="en-GB"/>
        </w:rPr>
        <w:t xml:space="preserve"> </w:t>
      </w:r>
      <w:r w:rsidR="002835DE" w:rsidRPr="005E2726">
        <w:rPr>
          <w:rFonts w:eastAsia="Times New Roman" w:cs="Arial"/>
          <w:color w:val="000000" w:themeColor="text1"/>
          <w:szCs w:val="28"/>
          <w:lang w:eastAsia="en-GB"/>
        </w:rPr>
        <w:t>restricting tr</w:t>
      </w:r>
      <w:r w:rsidR="00537EFB" w:rsidRPr="005E2726">
        <w:rPr>
          <w:rFonts w:eastAsia="Times New Roman" w:cs="Arial"/>
          <w:color w:val="000000" w:themeColor="text1"/>
          <w:szCs w:val="28"/>
          <w:lang w:eastAsia="en-GB"/>
        </w:rPr>
        <w:t>affic altogether on certain streets of Edinburgh may only s</w:t>
      </w:r>
      <w:r w:rsidR="005D3C57" w:rsidRPr="005E2726">
        <w:rPr>
          <w:rFonts w:eastAsia="Times New Roman" w:cs="Arial"/>
          <w:color w:val="000000" w:themeColor="text1"/>
          <w:szCs w:val="28"/>
          <w:lang w:eastAsia="en-GB"/>
        </w:rPr>
        <w:t xml:space="preserve">erve to exclude people with sight loss further. </w:t>
      </w:r>
    </w:p>
    <w:p w14:paraId="64ACA517" w14:textId="16C2C393" w:rsidR="00BF058B" w:rsidRPr="005E2726" w:rsidRDefault="00BF058B" w:rsidP="002A6AA5">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 xml:space="preserve">In addition to parking requirements, there is a need to carefully examine where electric vehicle </w:t>
      </w:r>
      <w:r w:rsidR="0001459D" w:rsidRPr="005E2726">
        <w:rPr>
          <w:rFonts w:eastAsia="Times New Roman" w:cs="Arial"/>
          <w:color w:val="000000" w:themeColor="text1"/>
          <w:szCs w:val="28"/>
          <w:lang w:eastAsia="en-GB"/>
        </w:rPr>
        <w:t>charging</w:t>
      </w:r>
      <w:r w:rsidRPr="005E2726">
        <w:rPr>
          <w:rFonts w:eastAsia="Times New Roman" w:cs="Arial"/>
          <w:color w:val="000000" w:themeColor="text1"/>
          <w:szCs w:val="28"/>
          <w:lang w:eastAsia="en-GB"/>
        </w:rPr>
        <w:t xml:space="preserve"> points will be located as</w:t>
      </w:r>
      <w:r w:rsidR="000472DC" w:rsidRPr="005E2726">
        <w:rPr>
          <w:rFonts w:eastAsia="Times New Roman" w:cs="Arial"/>
          <w:color w:val="000000" w:themeColor="text1"/>
          <w:szCs w:val="28"/>
          <w:lang w:eastAsia="en-GB"/>
        </w:rPr>
        <w:t xml:space="preserve"> the</w:t>
      </w:r>
      <w:r w:rsidRPr="005E2726">
        <w:rPr>
          <w:rFonts w:eastAsia="Times New Roman" w:cs="Arial"/>
          <w:color w:val="000000" w:themeColor="text1"/>
          <w:szCs w:val="28"/>
          <w:lang w:eastAsia="en-GB"/>
        </w:rPr>
        <w:t xml:space="preserve"> </w:t>
      </w:r>
      <w:r w:rsidR="00ED192E" w:rsidRPr="005E2726">
        <w:rPr>
          <w:rFonts w:eastAsia="Times New Roman" w:cs="Arial"/>
          <w:color w:val="000000" w:themeColor="text1"/>
          <w:szCs w:val="28"/>
          <w:lang w:eastAsia="en-GB"/>
        </w:rPr>
        <w:t>need for them increases. This includes consistent standards so that charging points do</w:t>
      </w:r>
      <w:r w:rsidR="002D2780" w:rsidRPr="005E2726">
        <w:rPr>
          <w:rFonts w:eastAsia="Times New Roman" w:cs="Arial"/>
          <w:color w:val="000000" w:themeColor="text1"/>
          <w:szCs w:val="28"/>
          <w:lang w:eastAsia="en-GB"/>
        </w:rPr>
        <w:t xml:space="preserve"> not </w:t>
      </w:r>
      <w:r w:rsidR="00ED192E" w:rsidRPr="005E2726">
        <w:rPr>
          <w:rFonts w:eastAsia="Times New Roman" w:cs="Arial"/>
          <w:color w:val="000000" w:themeColor="text1"/>
          <w:szCs w:val="28"/>
          <w:lang w:eastAsia="en-GB"/>
        </w:rPr>
        <w:t>creat</w:t>
      </w:r>
      <w:r w:rsidR="002D2780" w:rsidRPr="005E2726">
        <w:rPr>
          <w:rFonts w:eastAsia="Times New Roman" w:cs="Arial"/>
          <w:color w:val="000000" w:themeColor="text1"/>
          <w:szCs w:val="28"/>
          <w:lang w:eastAsia="en-GB"/>
        </w:rPr>
        <w:t xml:space="preserve">e footway </w:t>
      </w:r>
      <w:r w:rsidR="00ED192E" w:rsidRPr="005E2726">
        <w:rPr>
          <w:rFonts w:eastAsia="Times New Roman" w:cs="Arial"/>
          <w:color w:val="000000" w:themeColor="text1"/>
          <w:szCs w:val="28"/>
          <w:lang w:eastAsia="en-GB"/>
        </w:rPr>
        <w:t>obstruction</w:t>
      </w:r>
      <w:r w:rsidR="007A5D30" w:rsidRPr="005E2726">
        <w:rPr>
          <w:rFonts w:eastAsia="Times New Roman" w:cs="Arial"/>
          <w:color w:val="000000" w:themeColor="text1"/>
          <w:szCs w:val="28"/>
          <w:lang w:eastAsia="en-GB"/>
        </w:rPr>
        <w:t xml:space="preserve">s. Cables trailing from vehicles </w:t>
      </w:r>
      <w:r w:rsidR="007A5D30" w:rsidRPr="005E2726">
        <w:rPr>
          <w:rFonts w:eastAsia="Times New Roman" w:cs="Arial"/>
          <w:color w:val="000000" w:themeColor="text1"/>
          <w:szCs w:val="28"/>
          <w:lang w:eastAsia="en-GB"/>
        </w:rPr>
        <w:lastRenderedPageBreak/>
        <w:t xml:space="preserve">to charging points </w:t>
      </w:r>
      <w:r w:rsidR="0001459D" w:rsidRPr="005E2726">
        <w:rPr>
          <w:rFonts w:eastAsia="Times New Roman" w:cs="Arial"/>
          <w:color w:val="000000" w:themeColor="text1"/>
          <w:szCs w:val="28"/>
          <w:lang w:eastAsia="en-GB"/>
        </w:rPr>
        <w:t xml:space="preserve">across footways </w:t>
      </w:r>
      <w:r w:rsidR="002D2780" w:rsidRPr="005E2726">
        <w:rPr>
          <w:rFonts w:eastAsia="Times New Roman" w:cs="Arial"/>
          <w:color w:val="000000" w:themeColor="text1"/>
          <w:szCs w:val="28"/>
          <w:lang w:eastAsia="en-GB"/>
        </w:rPr>
        <w:t xml:space="preserve">are a trip hazard and </w:t>
      </w:r>
      <w:r w:rsidR="007A5D30" w:rsidRPr="005E2726">
        <w:rPr>
          <w:rFonts w:eastAsia="Times New Roman" w:cs="Arial"/>
          <w:color w:val="000000" w:themeColor="text1"/>
          <w:szCs w:val="28"/>
          <w:lang w:eastAsia="en-GB"/>
        </w:rPr>
        <w:t>must also be avoided</w:t>
      </w:r>
      <w:r w:rsidR="0001459D" w:rsidRPr="005E2726">
        <w:rPr>
          <w:rFonts w:eastAsia="Times New Roman" w:cs="Arial"/>
          <w:color w:val="000000" w:themeColor="text1"/>
          <w:szCs w:val="28"/>
          <w:lang w:eastAsia="en-GB"/>
        </w:rPr>
        <w:t>.</w:t>
      </w:r>
    </w:p>
    <w:p w14:paraId="0E986F04" w14:textId="2CA1993B" w:rsidR="001B2F2B" w:rsidRPr="005E2726" w:rsidRDefault="0001459D" w:rsidP="001B2F2B">
      <w:pPr>
        <w:spacing w:before="100" w:beforeAutospacing="1" w:after="10" w:line="240" w:lineRule="auto"/>
        <w:rPr>
          <w:rFonts w:eastAsia="Times New Roman" w:cs="Arial"/>
          <w:color w:val="000000" w:themeColor="text1"/>
          <w:szCs w:val="28"/>
          <w:lang w:eastAsia="en-GB"/>
        </w:rPr>
      </w:pPr>
      <w:r w:rsidRPr="005E2726">
        <w:rPr>
          <w:rFonts w:eastAsia="Times New Roman" w:cs="Arial"/>
          <w:color w:val="000000" w:themeColor="text1"/>
          <w:szCs w:val="28"/>
          <w:lang w:eastAsia="en-GB"/>
        </w:rPr>
        <w:t>RNIB Scotland welcome</w:t>
      </w:r>
      <w:r w:rsidR="00BC456B" w:rsidRPr="005E2726">
        <w:rPr>
          <w:rFonts w:eastAsia="Times New Roman" w:cs="Arial"/>
          <w:color w:val="000000" w:themeColor="text1"/>
          <w:szCs w:val="28"/>
          <w:lang w:eastAsia="en-GB"/>
        </w:rPr>
        <w:t>s</w:t>
      </w:r>
      <w:r w:rsidRPr="005E2726">
        <w:rPr>
          <w:rFonts w:eastAsia="Times New Roman" w:cs="Arial"/>
          <w:color w:val="000000" w:themeColor="text1"/>
          <w:szCs w:val="28"/>
          <w:lang w:eastAsia="en-GB"/>
        </w:rPr>
        <w:t xml:space="preserve"> the enactment of Scotland’s pavement parking ban</w:t>
      </w:r>
      <w:r w:rsidR="001B2F2B" w:rsidRPr="005E2726">
        <w:rPr>
          <w:rFonts w:eastAsia="Times New Roman" w:cs="Arial"/>
          <w:color w:val="000000" w:themeColor="text1"/>
          <w:szCs w:val="28"/>
          <w:lang w:eastAsia="en-GB"/>
        </w:rPr>
        <w:t xml:space="preserve">, which </w:t>
      </w:r>
      <w:r w:rsidR="00FC0B4D" w:rsidRPr="005E2726">
        <w:rPr>
          <w:rFonts w:eastAsia="Times New Roman" w:cs="Arial"/>
          <w:color w:val="000000" w:themeColor="text1"/>
          <w:szCs w:val="28"/>
          <w:lang w:eastAsia="en-GB"/>
        </w:rPr>
        <w:t>is due to</w:t>
      </w:r>
      <w:r w:rsidR="001B2F2B" w:rsidRPr="005E2726">
        <w:rPr>
          <w:rFonts w:eastAsia="Times New Roman" w:cs="Arial"/>
          <w:color w:val="000000" w:themeColor="text1"/>
          <w:szCs w:val="28"/>
          <w:lang w:eastAsia="en-GB"/>
        </w:rPr>
        <w:t xml:space="preserve"> come into effect towards the end of this year. We hope</w:t>
      </w:r>
      <w:r w:rsidR="00844D09" w:rsidRPr="005E2726">
        <w:rPr>
          <w:rFonts w:eastAsia="Times New Roman" w:cs="Arial"/>
          <w:color w:val="000000" w:themeColor="text1"/>
          <w:szCs w:val="28"/>
          <w:lang w:eastAsia="en-GB"/>
        </w:rPr>
        <w:t xml:space="preserve"> adequate resources </w:t>
      </w:r>
      <w:r w:rsidR="002D2780" w:rsidRPr="005E2726">
        <w:rPr>
          <w:rFonts w:eastAsia="Times New Roman" w:cs="Arial"/>
          <w:color w:val="000000" w:themeColor="text1"/>
          <w:szCs w:val="28"/>
          <w:lang w:eastAsia="en-GB"/>
        </w:rPr>
        <w:t xml:space="preserve">will be </w:t>
      </w:r>
      <w:r w:rsidR="00892008" w:rsidRPr="005E2726">
        <w:rPr>
          <w:rFonts w:eastAsia="Times New Roman" w:cs="Arial"/>
          <w:color w:val="000000" w:themeColor="text1"/>
          <w:szCs w:val="28"/>
          <w:lang w:eastAsia="en-GB"/>
        </w:rPr>
        <w:t xml:space="preserve">made </w:t>
      </w:r>
      <w:r w:rsidR="002D2780" w:rsidRPr="005E2726">
        <w:rPr>
          <w:rFonts w:eastAsia="Times New Roman" w:cs="Arial"/>
          <w:color w:val="000000" w:themeColor="text1"/>
          <w:szCs w:val="28"/>
          <w:lang w:eastAsia="en-GB"/>
        </w:rPr>
        <w:t>available</w:t>
      </w:r>
      <w:r w:rsidR="00844D09" w:rsidRPr="005E2726">
        <w:rPr>
          <w:rFonts w:eastAsia="Times New Roman" w:cs="Arial"/>
          <w:color w:val="000000" w:themeColor="text1"/>
          <w:szCs w:val="28"/>
          <w:lang w:eastAsia="en-GB"/>
        </w:rPr>
        <w:t xml:space="preserve"> to ensure compliance </w:t>
      </w:r>
      <w:r w:rsidR="0059463E" w:rsidRPr="005E2726">
        <w:rPr>
          <w:rFonts w:eastAsia="Times New Roman" w:cs="Arial"/>
          <w:color w:val="000000" w:themeColor="text1"/>
          <w:szCs w:val="28"/>
          <w:lang w:eastAsia="en-GB"/>
        </w:rPr>
        <w:t>across the City</w:t>
      </w:r>
      <w:r w:rsidR="001B2F2B" w:rsidRPr="005E2726">
        <w:rPr>
          <w:rFonts w:eastAsia="Times New Roman" w:cs="Arial"/>
          <w:color w:val="000000" w:themeColor="text1"/>
          <w:szCs w:val="28"/>
          <w:lang w:eastAsia="en-GB"/>
        </w:rPr>
        <w:t xml:space="preserve">, </w:t>
      </w:r>
      <w:r w:rsidR="00623EEC" w:rsidRPr="005E2726">
        <w:rPr>
          <w:rFonts w:eastAsia="Times New Roman" w:cs="Arial"/>
          <w:color w:val="000000" w:themeColor="text1"/>
          <w:szCs w:val="28"/>
          <w:lang w:eastAsia="en-GB"/>
        </w:rPr>
        <w:t xml:space="preserve">so that </w:t>
      </w:r>
      <w:r w:rsidR="0059463E" w:rsidRPr="005E2726">
        <w:rPr>
          <w:rFonts w:eastAsia="Times New Roman" w:cs="Arial"/>
          <w:color w:val="000000" w:themeColor="text1"/>
          <w:szCs w:val="28"/>
          <w:lang w:eastAsia="en-GB"/>
        </w:rPr>
        <w:t>motor vehicles do</w:t>
      </w:r>
      <w:r w:rsidR="002D2780" w:rsidRPr="005E2726">
        <w:rPr>
          <w:rFonts w:eastAsia="Times New Roman" w:cs="Arial"/>
          <w:color w:val="000000" w:themeColor="text1"/>
          <w:szCs w:val="28"/>
          <w:lang w:eastAsia="en-GB"/>
        </w:rPr>
        <w:t xml:space="preserve"> not</w:t>
      </w:r>
      <w:r w:rsidR="0059463E" w:rsidRPr="005E2726">
        <w:rPr>
          <w:rFonts w:eastAsia="Times New Roman" w:cs="Arial"/>
          <w:color w:val="000000" w:themeColor="text1"/>
          <w:szCs w:val="28"/>
          <w:lang w:eastAsia="en-GB"/>
        </w:rPr>
        <w:t xml:space="preserve"> create unnecessary obstructions on the pavements. </w:t>
      </w:r>
    </w:p>
    <w:p w14:paraId="46949E16" w14:textId="5AC4E5C2" w:rsidR="00511FE9" w:rsidRPr="005E2726" w:rsidRDefault="00CF3146" w:rsidP="00BC456B">
      <w:pPr>
        <w:spacing w:before="100" w:beforeAutospacing="1" w:after="10" w:line="240" w:lineRule="auto"/>
        <w:rPr>
          <w:rFonts w:eastAsia="Times New Roman" w:cs="Arial"/>
          <w:color w:val="000000" w:themeColor="text1"/>
          <w:szCs w:val="28"/>
          <w:lang w:eastAsia="en-GB"/>
        </w:rPr>
      </w:pPr>
      <w:r w:rsidRPr="005E2726">
        <w:rPr>
          <w:color w:val="000000" w:themeColor="text1"/>
        </w:rPr>
        <w:t>The</w:t>
      </w:r>
      <w:r w:rsidR="005314F9" w:rsidRPr="005E2726">
        <w:rPr>
          <w:color w:val="000000" w:themeColor="text1"/>
        </w:rPr>
        <w:t xml:space="preserve"> provision of accessible</w:t>
      </w:r>
      <w:r w:rsidR="00F636AE" w:rsidRPr="005E2726">
        <w:rPr>
          <w:color w:val="000000" w:themeColor="text1"/>
        </w:rPr>
        <w:t xml:space="preserve">, </w:t>
      </w:r>
      <w:r w:rsidR="005314F9" w:rsidRPr="005E2726">
        <w:rPr>
          <w:color w:val="000000" w:themeColor="text1"/>
        </w:rPr>
        <w:t>reliable</w:t>
      </w:r>
      <w:r w:rsidR="00F636AE" w:rsidRPr="005E2726">
        <w:rPr>
          <w:color w:val="000000" w:themeColor="text1"/>
        </w:rPr>
        <w:t xml:space="preserve"> and affordable</w:t>
      </w:r>
      <w:r w:rsidR="005314F9" w:rsidRPr="005E2726">
        <w:rPr>
          <w:color w:val="000000" w:themeColor="text1"/>
        </w:rPr>
        <w:t xml:space="preserve"> public transport i</w:t>
      </w:r>
      <w:r w:rsidR="00971BE4" w:rsidRPr="005E2726">
        <w:rPr>
          <w:color w:val="000000" w:themeColor="text1"/>
        </w:rPr>
        <w:t xml:space="preserve">ncluding bus stops </w:t>
      </w:r>
      <w:r w:rsidR="00511FE9" w:rsidRPr="005E2726">
        <w:rPr>
          <w:color w:val="000000" w:themeColor="text1"/>
        </w:rPr>
        <w:t xml:space="preserve">close to key services is vital to reduce </w:t>
      </w:r>
      <w:r w:rsidR="00E53661" w:rsidRPr="005E2726">
        <w:rPr>
          <w:color w:val="000000" w:themeColor="text1"/>
        </w:rPr>
        <w:t>reliance</w:t>
      </w:r>
      <w:r w:rsidR="00511FE9" w:rsidRPr="005E2726">
        <w:rPr>
          <w:color w:val="000000" w:themeColor="text1"/>
        </w:rPr>
        <w:t xml:space="preserve"> on private vehicles</w:t>
      </w:r>
      <w:r w:rsidR="004223CB" w:rsidRPr="005E2726">
        <w:rPr>
          <w:color w:val="000000" w:themeColor="text1"/>
        </w:rPr>
        <w:t xml:space="preserve"> (see points raised below)</w:t>
      </w:r>
      <w:r w:rsidR="00511FE9" w:rsidRPr="005E2726">
        <w:rPr>
          <w:color w:val="000000" w:themeColor="text1"/>
        </w:rPr>
        <w:t xml:space="preserve">. </w:t>
      </w:r>
    </w:p>
    <w:p w14:paraId="04287332" w14:textId="77777777" w:rsidR="001B2F2B" w:rsidRPr="005E2726" w:rsidRDefault="001B2F2B" w:rsidP="002A6AA5">
      <w:pPr>
        <w:spacing w:after="10" w:line="240" w:lineRule="auto"/>
        <w:rPr>
          <w:color w:val="000000" w:themeColor="text1"/>
        </w:rPr>
      </w:pPr>
    </w:p>
    <w:p w14:paraId="1687A2EF" w14:textId="69A15DBA" w:rsidR="007D32BE" w:rsidRPr="005E2726" w:rsidRDefault="007D32BE" w:rsidP="00A05904">
      <w:pPr>
        <w:pStyle w:val="Heading3"/>
        <w:numPr>
          <w:ilvl w:val="0"/>
          <w:numId w:val="24"/>
        </w:numPr>
        <w:rPr>
          <w:color w:val="000000" w:themeColor="text1"/>
        </w:rPr>
      </w:pPr>
      <w:bookmarkStart w:id="4" w:name="_Delivering_improvements_to"/>
      <w:bookmarkEnd w:id="4"/>
      <w:r w:rsidRPr="005E2726">
        <w:rPr>
          <w:color w:val="000000" w:themeColor="text1"/>
        </w:rPr>
        <w:t>Delivering improvements to our public transport network</w:t>
      </w:r>
    </w:p>
    <w:p w14:paraId="21EA06B1" w14:textId="17EB3720" w:rsidR="00511FE9" w:rsidRPr="005E2726" w:rsidRDefault="00316D71" w:rsidP="00BC456B">
      <w:pPr>
        <w:spacing w:after="0" w:line="240" w:lineRule="auto"/>
        <w:rPr>
          <w:color w:val="000000" w:themeColor="text1"/>
        </w:rPr>
      </w:pPr>
      <w:r w:rsidRPr="005E2726">
        <w:rPr>
          <w:color w:val="000000" w:themeColor="text1"/>
        </w:rPr>
        <w:t>As stated in the consultation document</w:t>
      </w:r>
      <w:r w:rsidR="00BC456B" w:rsidRPr="005E2726">
        <w:rPr>
          <w:color w:val="000000" w:themeColor="text1"/>
        </w:rPr>
        <w:t>,</w:t>
      </w:r>
      <w:r w:rsidRPr="005E2726">
        <w:rPr>
          <w:color w:val="000000" w:themeColor="text1"/>
        </w:rPr>
        <w:t xml:space="preserve"> there is a need to r</w:t>
      </w:r>
      <w:r w:rsidR="00300628" w:rsidRPr="005E2726">
        <w:rPr>
          <w:color w:val="000000" w:themeColor="text1"/>
        </w:rPr>
        <w:t>eview the city’s bus network to better align with the Council’s strategic priorities including improving accessibility, integration and reducing congestion in the city centre.</w:t>
      </w:r>
    </w:p>
    <w:p w14:paraId="35AE8903" w14:textId="77777777" w:rsidR="00BC456B" w:rsidRPr="005E2726" w:rsidRDefault="00BC456B" w:rsidP="00BC456B">
      <w:pPr>
        <w:spacing w:after="0" w:line="240" w:lineRule="auto"/>
        <w:rPr>
          <w:color w:val="000000" w:themeColor="text1"/>
        </w:rPr>
      </w:pPr>
    </w:p>
    <w:p w14:paraId="770D45D1" w14:textId="03CB0F63" w:rsidR="001B2F2B" w:rsidRPr="005E2726" w:rsidRDefault="00316D71" w:rsidP="00BC456B">
      <w:pPr>
        <w:spacing w:after="0" w:line="240" w:lineRule="auto"/>
        <w:rPr>
          <w:color w:val="000000" w:themeColor="text1"/>
        </w:rPr>
      </w:pPr>
      <w:r w:rsidRPr="005E2726">
        <w:rPr>
          <w:color w:val="000000" w:themeColor="text1"/>
        </w:rPr>
        <w:t xml:space="preserve">This also includes measures such as access to bus stops, locations and other infrastructure. </w:t>
      </w:r>
    </w:p>
    <w:p w14:paraId="2019ED88" w14:textId="77777777" w:rsidR="00BC456B" w:rsidRPr="005E2726" w:rsidRDefault="00BC456B" w:rsidP="00BC456B">
      <w:pPr>
        <w:spacing w:after="0" w:line="240" w:lineRule="auto"/>
        <w:rPr>
          <w:color w:val="000000" w:themeColor="text1"/>
        </w:rPr>
      </w:pPr>
    </w:p>
    <w:p w14:paraId="4087E1D9" w14:textId="29A1D89A" w:rsidR="008E5EE1" w:rsidRPr="005E2726" w:rsidRDefault="00511FE9" w:rsidP="00BC456B">
      <w:pPr>
        <w:spacing w:after="0" w:line="240" w:lineRule="auto"/>
        <w:rPr>
          <w:rFonts w:cs="Arial"/>
          <w:color w:val="000000" w:themeColor="text1"/>
          <w:szCs w:val="28"/>
        </w:rPr>
      </w:pPr>
      <w:r w:rsidRPr="005E2726">
        <w:rPr>
          <w:color w:val="000000" w:themeColor="text1"/>
        </w:rPr>
        <w:t>F</w:t>
      </w:r>
      <w:r w:rsidR="008E5EE1" w:rsidRPr="005E2726">
        <w:rPr>
          <w:color w:val="000000" w:themeColor="text1"/>
        </w:rPr>
        <w:t xml:space="preserve">or blind and partially sighted people, travelling independently is a critical factor </w:t>
      </w:r>
      <w:r w:rsidR="005E1CFD" w:rsidRPr="005E2726">
        <w:rPr>
          <w:color w:val="000000" w:themeColor="text1"/>
        </w:rPr>
        <w:t xml:space="preserve">in improving their </w:t>
      </w:r>
      <w:r w:rsidR="008E5EE1" w:rsidRPr="005E2726">
        <w:rPr>
          <w:color w:val="000000" w:themeColor="text1"/>
        </w:rPr>
        <w:t>quality of life and achiev</w:t>
      </w:r>
      <w:r w:rsidR="005E1CFD" w:rsidRPr="005E2726">
        <w:rPr>
          <w:color w:val="000000" w:themeColor="text1"/>
        </w:rPr>
        <w:t>ing</w:t>
      </w:r>
      <w:r w:rsidR="008E5EE1" w:rsidRPr="005E2726">
        <w:rPr>
          <w:color w:val="000000" w:themeColor="text1"/>
        </w:rPr>
        <w:t xml:space="preserve"> a sense of autonomy. However, using public transport can prove</w:t>
      </w:r>
      <w:r w:rsidR="008E5EE1" w:rsidRPr="005E2726">
        <w:rPr>
          <w:rFonts w:cs="Arial"/>
          <w:color w:val="000000" w:themeColor="text1"/>
          <w:szCs w:val="28"/>
        </w:rPr>
        <w:t xml:space="preserve"> to be a daunting experience for people with sight loss.</w:t>
      </w:r>
    </w:p>
    <w:p w14:paraId="6CBBF549" w14:textId="77777777" w:rsidR="001B2F2B" w:rsidRPr="005E2726" w:rsidRDefault="001B2F2B" w:rsidP="00BC456B">
      <w:pPr>
        <w:spacing w:after="0" w:line="240" w:lineRule="auto"/>
        <w:rPr>
          <w:rFonts w:cs="Arial"/>
          <w:color w:val="000000" w:themeColor="text1"/>
          <w:szCs w:val="28"/>
        </w:rPr>
      </w:pPr>
    </w:p>
    <w:p w14:paraId="74DD3657" w14:textId="77777777" w:rsidR="00AB11CB" w:rsidRPr="005E2726" w:rsidRDefault="001B2F2B" w:rsidP="00AB11CB">
      <w:pPr>
        <w:spacing w:after="0" w:line="240" w:lineRule="auto"/>
        <w:rPr>
          <w:rFonts w:cs="Arial"/>
          <w:color w:val="000000" w:themeColor="text1"/>
          <w:szCs w:val="28"/>
        </w:rPr>
      </w:pPr>
      <w:r w:rsidRPr="005E2726">
        <w:rPr>
          <w:rFonts w:cs="Arial"/>
          <w:color w:val="000000" w:themeColor="text1"/>
          <w:szCs w:val="28"/>
        </w:rPr>
        <w:t xml:space="preserve">As Edinburgh sees </w:t>
      </w:r>
      <w:r w:rsidR="00F7753F" w:rsidRPr="005E2726">
        <w:rPr>
          <w:rFonts w:cs="Arial"/>
          <w:color w:val="000000" w:themeColor="text1"/>
          <w:szCs w:val="28"/>
        </w:rPr>
        <w:t>its</w:t>
      </w:r>
      <w:r w:rsidRPr="005E2726">
        <w:rPr>
          <w:rFonts w:cs="Arial"/>
          <w:color w:val="000000" w:themeColor="text1"/>
          <w:szCs w:val="28"/>
        </w:rPr>
        <w:t xml:space="preserve"> public transport network </w:t>
      </w:r>
      <w:r w:rsidR="008A1507" w:rsidRPr="005E2726">
        <w:rPr>
          <w:rFonts w:cs="Arial"/>
          <w:color w:val="000000" w:themeColor="text1"/>
          <w:szCs w:val="28"/>
        </w:rPr>
        <w:t>upgraded</w:t>
      </w:r>
      <w:r w:rsidR="00BC456B" w:rsidRPr="005E2726">
        <w:rPr>
          <w:rFonts w:cs="Arial"/>
          <w:color w:val="000000" w:themeColor="text1"/>
          <w:szCs w:val="28"/>
        </w:rPr>
        <w:t>,</w:t>
      </w:r>
      <w:r w:rsidRPr="005E2726">
        <w:rPr>
          <w:rFonts w:cs="Arial"/>
          <w:color w:val="000000" w:themeColor="text1"/>
          <w:szCs w:val="28"/>
        </w:rPr>
        <w:t xml:space="preserve"> including the </w:t>
      </w:r>
      <w:r w:rsidR="00DB3145" w:rsidRPr="005E2726">
        <w:rPr>
          <w:rFonts w:cs="Arial"/>
          <w:color w:val="000000" w:themeColor="text1"/>
          <w:szCs w:val="28"/>
        </w:rPr>
        <w:t xml:space="preserve">extension of </w:t>
      </w:r>
      <w:r w:rsidR="00BC456B" w:rsidRPr="005E2726">
        <w:rPr>
          <w:rFonts w:cs="Arial"/>
          <w:color w:val="000000" w:themeColor="text1"/>
          <w:szCs w:val="28"/>
        </w:rPr>
        <w:t>t</w:t>
      </w:r>
      <w:r w:rsidR="00DB3145" w:rsidRPr="005E2726">
        <w:rPr>
          <w:rFonts w:cs="Arial"/>
          <w:color w:val="000000" w:themeColor="text1"/>
          <w:szCs w:val="28"/>
        </w:rPr>
        <w:t xml:space="preserve">ram </w:t>
      </w:r>
      <w:r w:rsidR="00F7753F" w:rsidRPr="005E2726">
        <w:rPr>
          <w:rFonts w:cs="Arial"/>
          <w:color w:val="000000" w:themeColor="text1"/>
          <w:szCs w:val="28"/>
        </w:rPr>
        <w:t>lines</w:t>
      </w:r>
      <w:r w:rsidR="00DB3145" w:rsidRPr="005E2726">
        <w:rPr>
          <w:rFonts w:cs="Arial"/>
          <w:color w:val="000000" w:themeColor="text1"/>
          <w:szCs w:val="28"/>
        </w:rPr>
        <w:t xml:space="preserve">, </w:t>
      </w:r>
      <w:r w:rsidRPr="005E2726">
        <w:rPr>
          <w:rFonts w:cs="Arial"/>
          <w:color w:val="000000" w:themeColor="text1"/>
          <w:szCs w:val="28"/>
        </w:rPr>
        <w:t>there must be consistent application of</w:t>
      </w:r>
      <w:r w:rsidR="00550135" w:rsidRPr="005E2726">
        <w:rPr>
          <w:rFonts w:cs="Arial"/>
          <w:color w:val="000000" w:themeColor="text1"/>
          <w:szCs w:val="28"/>
        </w:rPr>
        <w:t xml:space="preserve"> </w:t>
      </w:r>
      <w:r w:rsidR="008A1507" w:rsidRPr="005E2726">
        <w:rPr>
          <w:rFonts w:cs="Arial"/>
          <w:color w:val="000000" w:themeColor="text1"/>
          <w:szCs w:val="28"/>
        </w:rPr>
        <w:t>accessibility</w:t>
      </w:r>
      <w:r w:rsidR="00550135" w:rsidRPr="005E2726">
        <w:rPr>
          <w:rFonts w:cs="Arial"/>
          <w:color w:val="000000" w:themeColor="text1"/>
          <w:szCs w:val="28"/>
        </w:rPr>
        <w:t xml:space="preserve"> features, in</w:t>
      </w:r>
      <w:r w:rsidR="00DB3145" w:rsidRPr="005E2726">
        <w:rPr>
          <w:rFonts w:cs="Arial"/>
          <w:color w:val="000000" w:themeColor="text1"/>
          <w:szCs w:val="28"/>
        </w:rPr>
        <w:t xml:space="preserve">cluding tactile paving at stops, which follows guidance. </w:t>
      </w:r>
    </w:p>
    <w:p w14:paraId="6676FA5A" w14:textId="77777777" w:rsidR="00A60379" w:rsidRPr="005E2726" w:rsidRDefault="00A60379" w:rsidP="00AB11CB">
      <w:pPr>
        <w:spacing w:after="0" w:line="240" w:lineRule="auto"/>
        <w:rPr>
          <w:rFonts w:cs="Arial"/>
          <w:color w:val="000000" w:themeColor="text1"/>
          <w:szCs w:val="28"/>
        </w:rPr>
      </w:pPr>
    </w:p>
    <w:p w14:paraId="672B0F1A" w14:textId="0CE57180" w:rsidR="00B5530D" w:rsidRPr="005E2726" w:rsidRDefault="00AB11CB" w:rsidP="00AB11CB">
      <w:pPr>
        <w:spacing w:after="0" w:line="240" w:lineRule="auto"/>
        <w:rPr>
          <w:rFonts w:cs="Arial"/>
          <w:color w:val="000000" w:themeColor="text1"/>
          <w:szCs w:val="28"/>
        </w:rPr>
      </w:pPr>
      <w:r w:rsidRPr="005E2726">
        <w:rPr>
          <w:rFonts w:cs="Arial"/>
          <w:color w:val="000000" w:themeColor="text1"/>
          <w:szCs w:val="28"/>
        </w:rPr>
        <w:t>In a</w:t>
      </w:r>
      <w:r w:rsidR="00457A94" w:rsidRPr="005E2726">
        <w:rPr>
          <w:rFonts w:cs="Arial"/>
          <w:color w:val="000000" w:themeColor="text1"/>
          <w:szCs w:val="28"/>
        </w:rPr>
        <w:t xml:space="preserve"> recently published </w:t>
      </w:r>
      <w:r w:rsidR="00316D71" w:rsidRPr="005E2726">
        <w:rPr>
          <w:rFonts w:cs="Arial"/>
          <w:color w:val="000000" w:themeColor="text1"/>
          <w:szCs w:val="28"/>
        </w:rPr>
        <w:t xml:space="preserve">RNIB </w:t>
      </w:r>
      <w:r w:rsidR="00457A94" w:rsidRPr="005E2726">
        <w:rPr>
          <w:rFonts w:cs="Arial"/>
          <w:color w:val="000000" w:themeColor="text1"/>
          <w:szCs w:val="28"/>
        </w:rPr>
        <w:t xml:space="preserve">report </w:t>
      </w:r>
      <w:r w:rsidR="00BC456B" w:rsidRPr="005E2726">
        <w:rPr>
          <w:rFonts w:cs="Arial"/>
          <w:color w:val="000000" w:themeColor="text1"/>
          <w:szCs w:val="28"/>
        </w:rPr>
        <w:t>on</w:t>
      </w:r>
      <w:r w:rsidR="00457A94" w:rsidRPr="005E2726">
        <w:rPr>
          <w:rFonts w:cs="Arial"/>
          <w:color w:val="000000" w:themeColor="text1"/>
          <w:szCs w:val="28"/>
        </w:rPr>
        <w:t xml:space="preserve"> the </w:t>
      </w:r>
      <w:r w:rsidR="00E10D8C" w:rsidRPr="005E2726">
        <w:rPr>
          <w:rFonts w:cs="Arial"/>
          <w:color w:val="000000" w:themeColor="text1"/>
          <w:szCs w:val="28"/>
        </w:rPr>
        <w:t>accessibility of public transport for people with sight loss</w:t>
      </w:r>
      <w:r w:rsidR="00BC456B" w:rsidRPr="005E2726">
        <w:rPr>
          <w:rFonts w:cs="Arial"/>
          <w:color w:val="000000" w:themeColor="text1"/>
          <w:szCs w:val="28"/>
        </w:rPr>
        <w:t xml:space="preserve"> in the UK over half </w:t>
      </w:r>
      <w:r w:rsidRPr="005E2726">
        <w:rPr>
          <w:rFonts w:cs="Arial"/>
          <w:color w:val="000000" w:themeColor="text1"/>
          <w:szCs w:val="28"/>
        </w:rPr>
        <w:t xml:space="preserve">found it </w:t>
      </w:r>
      <w:r w:rsidR="00E10D8C" w:rsidRPr="005E2726">
        <w:rPr>
          <w:rFonts w:cs="Arial"/>
          <w:color w:val="000000" w:themeColor="text1"/>
          <w:szCs w:val="28"/>
        </w:rPr>
        <w:t>difficult to navigate public transport facilities.</w:t>
      </w:r>
      <w:r w:rsidR="005D3C57" w:rsidRPr="005E2726">
        <w:rPr>
          <w:rStyle w:val="FootnoteReference"/>
          <w:rFonts w:cs="Arial"/>
          <w:color w:val="000000" w:themeColor="text1"/>
          <w:szCs w:val="28"/>
        </w:rPr>
        <w:footnoteReference w:id="7"/>
      </w:r>
      <w:r w:rsidR="00E10D8C" w:rsidRPr="005E2726">
        <w:rPr>
          <w:rFonts w:cs="Arial"/>
          <w:color w:val="000000" w:themeColor="text1"/>
          <w:szCs w:val="28"/>
        </w:rPr>
        <w:t xml:space="preserve"> </w:t>
      </w:r>
    </w:p>
    <w:p w14:paraId="593FEF80" w14:textId="77777777" w:rsidR="00AB11CB" w:rsidRPr="005E2726" w:rsidRDefault="00AB11CB" w:rsidP="00AB11CB">
      <w:pPr>
        <w:spacing w:after="0" w:line="240" w:lineRule="auto"/>
        <w:rPr>
          <w:rFonts w:cs="Arial"/>
          <w:color w:val="000000" w:themeColor="text1"/>
          <w:szCs w:val="24"/>
        </w:rPr>
      </w:pPr>
    </w:p>
    <w:p w14:paraId="731DA3BE" w14:textId="71248795" w:rsidR="000013F9" w:rsidRPr="005E2726" w:rsidRDefault="00562B35" w:rsidP="00BC456B">
      <w:pPr>
        <w:pStyle w:val="NormalWeb"/>
        <w:spacing w:before="0" w:beforeAutospacing="0" w:after="0" w:afterAutospacing="0"/>
        <w:textAlignment w:val="baseline"/>
        <w:rPr>
          <w:rFonts w:ascii="Arial" w:hAnsi="Arial" w:cs="Arial"/>
          <w:color w:val="000000" w:themeColor="text1"/>
          <w:szCs w:val="28"/>
        </w:rPr>
      </w:pPr>
      <w:r w:rsidRPr="005E2726">
        <w:rPr>
          <w:rFonts w:ascii="Arial" w:hAnsi="Arial" w:cs="Arial"/>
          <w:color w:val="000000" w:themeColor="text1"/>
          <w:szCs w:val="28"/>
        </w:rPr>
        <w:lastRenderedPageBreak/>
        <w:t xml:space="preserve">This </w:t>
      </w:r>
      <w:r w:rsidR="00EE71DD" w:rsidRPr="005E2726">
        <w:rPr>
          <w:rFonts w:ascii="Arial" w:hAnsi="Arial" w:cs="Arial"/>
          <w:color w:val="000000" w:themeColor="text1"/>
          <w:szCs w:val="28"/>
        </w:rPr>
        <w:t>research</w:t>
      </w:r>
      <w:r w:rsidR="009171D9" w:rsidRPr="005E2726">
        <w:rPr>
          <w:rFonts w:ascii="Arial" w:hAnsi="Arial" w:cs="Arial"/>
          <w:color w:val="000000" w:themeColor="text1"/>
          <w:szCs w:val="28"/>
        </w:rPr>
        <w:t xml:space="preserve"> also</w:t>
      </w:r>
      <w:r w:rsidR="00EE71DD" w:rsidRPr="005E2726">
        <w:rPr>
          <w:rFonts w:ascii="Arial" w:hAnsi="Arial" w:cs="Arial"/>
          <w:color w:val="000000" w:themeColor="text1"/>
          <w:szCs w:val="28"/>
        </w:rPr>
        <w:t xml:space="preserve"> </w:t>
      </w:r>
      <w:r w:rsidR="001626E7" w:rsidRPr="005E2726">
        <w:rPr>
          <w:rFonts w:ascii="Arial" w:hAnsi="Arial" w:cs="Arial"/>
          <w:color w:val="000000" w:themeColor="text1"/>
          <w:szCs w:val="28"/>
        </w:rPr>
        <w:t>found</w:t>
      </w:r>
      <w:r w:rsidR="00EE71DD" w:rsidRPr="005E2726">
        <w:rPr>
          <w:rFonts w:ascii="Arial" w:hAnsi="Arial" w:cs="Arial"/>
          <w:color w:val="000000" w:themeColor="text1"/>
          <w:szCs w:val="28"/>
        </w:rPr>
        <w:t xml:space="preserve"> </w:t>
      </w:r>
      <w:r w:rsidR="00AB11CB" w:rsidRPr="005E2726">
        <w:rPr>
          <w:rFonts w:ascii="Arial" w:hAnsi="Arial" w:cs="Arial"/>
          <w:color w:val="000000" w:themeColor="text1"/>
          <w:szCs w:val="28"/>
        </w:rPr>
        <w:t xml:space="preserve">that </w:t>
      </w:r>
      <w:r w:rsidR="00EE71DD" w:rsidRPr="005E2726">
        <w:rPr>
          <w:rFonts w:ascii="Arial" w:hAnsi="Arial" w:cs="Arial"/>
          <w:color w:val="000000" w:themeColor="text1"/>
          <w:szCs w:val="28"/>
        </w:rPr>
        <w:t xml:space="preserve">buses </w:t>
      </w:r>
      <w:r w:rsidR="00AB11CB" w:rsidRPr="005E2726">
        <w:rPr>
          <w:rFonts w:ascii="Arial" w:hAnsi="Arial" w:cs="Arial"/>
          <w:color w:val="000000" w:themeColor="text1"/>
          <w:szCs w:val="28"/>
        </w:rPr>
        <w:t>remain</w:t>
      </w:r>
      <w:r w:rsidR="00EE71DD" w:rsidRPr="005E2726">
        <w:rPr>
          <w:rFonts w:ascii="Arial" w:hAnsi="Arial" w:cs="Arial"/>
          <w:color w:val="000000" w:themeColor="text1"/>
          <w:szCs w:val="28"/>
        </w:rPr>
        <w:t xml:space="preserve"> the most popular mode of transport </w:t>
      </w:r>
      <w:r w:rsidR="009812E8" w:rsidRPr="005E2726">
        <w:rPr>
          <w:rFonts w:ascii="Arial" w:hAnsi="Arial" w:cs="Arial"/>
          <w:color w:val="000000" w:themeColor="text1"/>
          <w:szCs w:val="28"/>
        </w:rPr>
        <w:t xml:space="preserve">amongst </w:t>
      </w:r>
      <w:r w:rsidR="001626E7" w:rsidRPr="005E2726">
        <w:rPr>
          <w:rFonts w:ascii="Arial" w:hAnsi="Arial" w:cs="Arial"/>
          <w:color w:val="000000" w:themeColor="text1"/>
          <w:szCs w:val="28"/>
        </w:rPr>
        <w:t xml:space="preserve">blind and partially sighted </w:t>
      </w:r>
      <w:r w:rsidR="00AB11CB" w:rsidRPr="005E2726">
        <w:rPr>
          <w:rFonts w:ascii="Arial" w:hAnsi="Arial" w:cs="Arial"/>
          <w:color w:val="000000" w:themeColor="text1"/>
          <w:szCs w:val="28"/>
        </w:rPr>
        <w:t>respondents</w:t>
      </w:r>
      <w:r w:rsidR="001626E7" w:rsidRPr="005E2726">
        <w:rPr>
          <w:rFonts w:ascii="Arial" w:hAnsi="Arial" w:cs="Arial"/>
          <w:color w:val="000000" w:themeColor="text1"/>
          <w:szCs w:val="28"/>
        </w:rPr>
        <w:t>.</w:t>
      </w:r>
    </w:p>
    <w:p w14:paraId="627D38D5" w14:textId="77777777" w:rsidR="001626E7" w:rsidRPr="005E2726" w:rsidRDefault="001626E7" w:rsidP="00BC456B">
      <w:pPr>
        <w:pStyle w:val="Pa6"/>
        <w:spacing w:line="240" w:lineRule="auto"/>
        <w:rPr>
          <w:rFonts w:ascii="Arial" w:hAnsi="Arial" w:cs="Arial"/>
          <w:color w:val="000000" w:themeColor="text1"/>
          <w:sz w:val="28"/>
          <w:szCs w:val="28"/>
        </w:rPr>
      </w:pPr>
    </w:p>
    <w:p w14:paraId="7BEFFBED" w14:textId="2725ABBB" w:rsidR="006B7DF3" w:rsidRPr="005E2726" w:rsidRDefault="000013F9" w:rsidP="00BC456B">
      <w:pPr>
        <w:pStyle w:val="Pa6"/>
        <w:spacing w:line="240" w:lineRule="auto"/>
        <w:rPr>
          <w:rFonts w:ascii="Arial" w:hAnsi="Arial" w:cs="Arial"/>
          <w:color w:val="000000" w:themeColor="text1"/>
          <w:sz w:val="28"/>
          <w:szCs w:val="28"/>
        </w:rPr>
      </w:pPr>
      <w:r w:rsidRPr="005E2726">
        <w:rPr>
          <w:rFonts w:ascii="Arial" w:hAnsi="Arial" w:cs="Arial"/>
          <w:color w:val="000000" w:themeColor="text1"/>
          <w:sz w:val="28"/>
          <w:szCs w:val="28"/>
        </w:rPr>
        <w:t>When asked if there was anything stopping them from being able to use public transport as much as they wanted to</w:t>
      </w:r>
      <w:r w:rsidR="006B7DF3" w:rsidRPr="005E2726">
        <w:rPr>
          <w:rFonts w:ascii="Arial" w:hAnsi="Arial" w:cs="Arial"/>
          <w:color w:val="000000" w:themeColor="text1"/>
          <w:sz w:val="28"/>
          <w:szCs w:val="28"/>
        </w:rPr>
        <w:t xml:space="preserve">, those who </w:t>
      </w:r>
      <w:r w:rsidR="001626E7" w:rsidRPr="005E2726">
        <w:rPr>
          <w:rFonts w:ascii="Arial" w:hAnsi="Arial" w:cs="Arial"/>
          <w:color w:val="000000" w:themeColor="text1"/>
          <w:sz w:val="28"/>
          <w:szCs w:val="28"/>
        </w:rPr>
        <w:t>said</w:t>
      </w:r>
      <w:r w:rsidR="006B7DF3" w:rsidRPr="005E2726">
        <w:rPr>
          <w:rFonts w:ascii="Arial" w:hAnsi="Arial" w:cs="Arial"/>
          <w:color w:val="000000" w:themeColor="text1"/>
          <w:sz w:val="28"/>
          <w:szCs w:val="28"/>
        </w:rPr>
        <w:t xml:space="preserve"> </w:t>
      </w:r>
      <w:r w:rsidR="00FC0B4D" w:rsidRPr="005E2726">
        <w:rPr>
          <w:rFonts w:ascii="Arial" w:hAnsi="Arial" w:cs="Arial"/>
          <w:color w:val="000000" w:themeColor="text1"/>
          <w:sz w:val="28"/>
          <w:szCs w:val="28"/>
        </w:rPr>
        <w:t>“</w:t>
      </w:r>
      <w:r w:rsidR="006B7DF3" w:rsidRPr="005E2726">
        <w:rPr>
          <w:rFonts w:ascii="Arial" w:hAnsi="Arial" w:cs="Arial"/>
          <w:color w:val="000000" w:themeColor="text1"/>
          <w:sz w:val="28"/>
          <w:szCs w:val="28"/>
        </w:rPr>
        <w:t>yes</w:t>
      </w:r>
      <w:r w:rsidR="00FC0B4D" w:rsidRPr="005E2726">
        <w:rPr>
          <w:rFonts w:ascii="Arial" w:hAnsi="Arial" w:cs="Arial"/>
          <w:color w:val="000000" w:themeColor="text1"/>
          <w:sz w:val="28"/>
          <w:szCs w:val="28"/>
        </w:rPr>
        <w:t>”</w:t>
      </w:r>
      <w:r w:rsidR="006B7DF3" w:rsidRPr="005E2726">
        <w:rPr>
          <w:rFonts w:ascii="Arial" w:hAnsi="Arial" w:cs="Arial"/>
          <w:color w:val="000000" w:themeColor="text1"/>
          <w:sz w:val="28"/>
          <w:szCs w:val="28"/>
        </w:rPr>
        <w:t xml:space="preserve"> mentioned the following issues: </w:t>
      </w:r>
    </w:p>
    <w:p w14:paraId="6C99D0AF" w14:textId="77777777" w:rsidR="00FC0B4D" w:rsidRPr="005E2726" w:rsidRDefault="00FC0B4D" w:rsidP="00FC0B4D">
      <w:pPr>
        <w:pStyle w:val="Default"/>
        <w:rPr>
          <w:color w:val="000000" w:themeColor="text1"/>
        </w:rPr>
      </w:pPr>
    </w:p>
    <w:p w14:paraId="1B4E0EAD" w14:textId="27DCB999" w:rsidR="006B7DF3" w:rsidRPr="005E2726" w:rsidRDefault="006B7DF3"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 xml:space="preserve">17 per cent said </w:t>
      </w:r>
      <w:r w:rsidR="000013F9" w:rsidRPr="005E2726">
        <w:rPr>
          <w:rFonts w:ascii="Arial" w:hAnsi="Arial" w:cs="Arial"/>
          <w:color w:val="000000" w:themeColor="text1"/>
          <w:sz w:val="28"/>
          <w:szCs w:val="28"/>
        </w:rPr>
        <w:t>public transport runs too infrequently</w:t>
      </w:r>
      <w:r w:rsidR="009171D9" w:rsidRPr="005E2726">
        <w:rPr>
          <w:rFonts w:ascii="Arial" w:hAnsi="Arial" w:cs="Arial"/>
          <w:color w:val="000000" w:themeColor="text1"/>
          <w:sz w:val="28"/>
          <w:szCs w:val="28"/>
        </w:rPr>
        <w:t>;</w:t>
      </w:r>
    </w:p>
    <w:p w14:paraId="381898F6" w14:textId="59C8E857" w:rsidR="006B7DF3" w:rsidRPr="005E2726" w:rsidRDefault="000013F9"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16 per cent said it was due to a lack of accessibility such as bus numbers not being clearly displayed</w:t>
      </w:r>
      <w:r w:rsidR="009171D9" w:rsidRPr="005E2726">
        <w:rPr>
          <w:rFonts w:ascii="Arial" w:hAnsi="Arial" w:cs="Arial"/>
          <w:color w:val="000000" w:themeColor="text1"/>
          <w:sz w:val="28"/>
          <w:szCs w:val="28"/>
        </w:rPr>
        <w:t>;</w:t>
      </w:r>
    </w:p>
    <w:p w14:paraId="1E9228B9" w14:textId="0B862F92" w:rsidR="006B7DF3" w:rsidRPr="005E2726" w:rsidRDefault="000013F9"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15 per cent said they lacked confidence</w:t>
      </w:r>
      <w:r w:rsidR="009171D9" w:rsidRPr="005E2726">
        <w:rPr>
          <w:rFonts w:ascii="Arial" w:hAnsi="Arial" w:cs="Arial"/>
          <w:color w:val="000000" w:themeColor="text1"/>
          <w:sz w:val="28"/>
          <w:szCs w:val="28"/>
        </w:rPr>
        <w:t>;</w:t>
      </w:r>
    </w:p>
    <w:p w14:paraId="5A151020" w14:textId="17EE4567" w:rsidR="006B7DF3" w:rsidRPr="005E2726" w:rsidRDefault="000013F9"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11 per cent said they were unable to go out alone as they needed some form of assistance</w:t>
      </w:r>
      <w:r w:rsidR="009171D9" w:rsidRPr="005E2726">
        <w:rPr>
          <w:rFonts w:ascii="Arial" w:hAnsi="Arial" w:cs="Arial"/>
          <w:color w:val="000000" w:themeColor="text1"/>
          <w:sz w:val="28"/>
          <w:szCs w:val="28"/>
        </w:rPr>
        <w:t>;</w:t>
      </w:r>
      <w:r w:rsidRPr="005E2726">
        <w:rPr>
          <w:rFonts w:ascii="Arial" w:hAnsi="Arial" w:cs="Arial"/>
          <w:color w:val="000000" w:themeColor="text1"/>
          <w:sz w:val="28"/>
          <w:szCs w:val="28"/>
        </w:rPr>
        <w:t xml:space="preserve"> </w:t>
      </w:r>
    </w:p>
    <w:p w14:paraId="5DCDFD60" w14:textId="06ABA601" w:rsidR="006B7DF3" w:rsidRPr="005E2726" w:rsidRDefault="006B7DF3"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N</w:t>
      </w:r>
      <w:r w:rsidR="000013F9" w:rsidRPr="005E2726">
        <w:rPr>
          <w:rFonts w:ascii="Arial" w:hAnsi="Arial" w:cs="Arial"/>
          <w:color w:val="000000" w:themeColor="text1"/>
          <w:sz w:val="28"/>
          <w:szCs w:val="28"/>
        </w:rPr>
        <w:t>ine per cent found it difficult getting to public transport (bus stop)</w:t>
      </w:r>
      <w:r w:rsidR="009171D9" w:rsidRPr="005E2726">
        <w:rPr>
          <w:rFonts w:ascii="Arial" w:hAnsi="Arial" w:cs="Arial"/>
          <w:color w:val="000000" w:themeColor="text1"/>
          <w:sz w:val="28"/>
          <w:szCs w:val="28"/>
        </w:rPr>
        <w:t>;</w:t>
      </w:r>
    </w:p>
    <w:p w14:paraId="7F57E4EC" w14:textId="0FA1B330" w:rsidR="000013F9" w:rsidRPr="005E2726" w:rsidRDefault="006B7DF3" w:rsidP="002A6AA5">
      <w:pPr>
        <w:pStyle w:val="Pa6"/>
        <w:numPr>
          <w:ilvl w:val="0"/>
          <w:numId w:val="19"/>
        </w:numPr>
        <w:spacing w:after="10" w:line="240" w:lineRule="auto"/>
        <w:rPr>
          <w:rFonts w:ascii="Arial" w:hAnsi="Arial" w:cs="Arial"/>
          <w:color w:val="000000" w:themeColor="text1"/>
          <w:sz w:val="28"/>
          <w:szCs w:val="28"/>
        </w:rPr>
      </w:pPr>
      <w:r w:rsidRPr="005E2726">
        <w:rPr>
          <w:rFonts w:ascii="Arial" w:hAnsi="Arial" w:cs="Arial"/>
          <w:color w:val="000000" w:themeColor="text1"/>
          <w:sz w:val="28"/>
          <w:szCs w:val="28"/>
        </w:rPr>
        <w:t>Nine per cent s</w:t>
      </w:r>
      <w:r w:rsidR="000013F9" w:rsidRPr="005E2726">
        <w:rPr>
          <w:rFonts w:ascii="Arial" w:hAnsi="Arial" w:cs="Arial"/>
          <w:color w:val="000000" w:themeColor="text1"/>
          <w:sz w:val="28"/>
          <w:szCs w:val="28"/>
        </w:rPr>
        <w:t xml:space="preserve">aid it was due to a lack of specialist support on some transport operators. </w:t>
      </w:r>
    </w:p>
    <w:p w14:paraId="6E997827" w14:textId="77777777" w:rsidR="002D2780" w:rsidRPr="005E2726" w:rsidRDefault="002D2780" w:rsidP="009171D9">
      <w:pPr>
        <w:pStyle w:val="Default"/>
        <w:rPr>
          <w:rFonts w:ascii="Arial" w:hAnsi="Arial" w:cs="Arial"/>
          <w:color w:val="000000" w:themeColor="text1"/>
          <w:sz w:val="28"/>
          <w:szCs w:val="28"/>
        </w:rPr>
      </w:pPr>
    </w:p>
    <w:p w14:paraId="05FB08F9" w14:textId="009A9BFB" w:rsidR="00615FAB" w:rsidRPr="005E2726" w:rsidRDefault="000013F9" w:rsidP="009171D9">
      <w:pPr>
        <w:pStyle w:val="Default"/>
        <w:rPr>
          <w:rFonts w:ascii="Arial" w:hAnsi="Arial" w:cs="Arial"/>
          <w:color w:val="000000" w:themeColor="text1"/>
          <w:sz w:val="28"/>
          <w:szCs w:val="28"/>
        </w:rPr>
      </w:pPr>
      <w:r w:rsidRPr="005E2726">
        <w:rPr>
          <w:rFonts w:ascii="Arial" w:hAnsi="Arial" w:cs="Arial"/>
          <w:color w:val="000000" w:themeColor="text1"/>
          <w:sz w:val="28"/>
          <w:szCs w:val="28"/>
        </w:rPr>
        <w:t xml:space="preserve">Participants </w:t>
      </w:r>
      <w:r w:rsidR="002D2780" w:rsidRPr="005E2726">
        <w:rPr>
          <w:rFonts w:ascii="Arial" w:hAnsi="Arial" w:cs="Arial"/>
          <w:color w:val="000000" w:themeColor="text1"/>
          <w:sz w:val="28"/>
          <w:szCs w:val="28"/>
        </w:rPr>
        <w:t>had</w:t>
      </w:r>
      <w:r w:rsidRPr="005E2726">
        <w:rPr>
          <w:rFonts w:ascii="Arial" w:hAnsi="Arial" w:cs="Arial"/>
          <w:color w:val="000000" w:themeColor="text1"/>
          <w:sz w:val="28"/>
          <w:szCs w:val="28"/>
        </w:rPr>
        <w:t xml:space="preserve"> an option to provide further detail around the challenges and the most popular answer was concern about boarding and disembarking transport </w:t>
      </w:r>
      <w:r w:rsidR="00FC0B4D" w:rsidRPr="005E2726">
        <w:rPr>
          <w:rFonts w:ascii="Arial" w:hAnsi="Arial" w:cs="Arial"/>
          <w:color w:val="000000" w:themeColor="text1"/>
          <w:sz w:val="28"/>
          <w:szCs w:val="28"/>
        </w:rPr>
        <w:t>followed by</w:t>
      </w:r>
      <w:r w:rsidRPr="005E2726">
        <w:rPr>
          <w:rFonts w:ascii="Arial" w:hAnsi="Arial" w:cs="Arial"/>
          <w:color w:val="000000" w:themeColor="text1"/>
          <w:sz w:val="28"/>
          <w:szCs w:val="28"/>
        </w:rPr>
        <w:t xml:space="preserve"> unclear visual information</w:t>
      </w:r>
      <w:r w:rsidR="00FC0B4D" w:rsidRPr="005E2726">
        <w:rPr>
          <w:rFonts w:ascii="Arial" w:hAnsi="Arial" w:cs="Arial"/>
          <w:color w:val="000000" w:themeColor="text1"/>
          <w:sz w:val="28"/>
          <w:szCs w:val="28"/>
        </w:rPr>
        <w:t xml:space="preserve"> (</w:t>
      </w:r>
      <w:r w:rsidRPr="005E2726">
        <w:rPr>
          <w:rFonts w:ascii="Arial" w:hAnsi="Arial" w:cs="Arial"/>
          <w:color w:val="000000" w:themeColor="text1"/>
          <w:sz w:val="28"/>
          <w:szCs w:val="28"/>
        </w:rPr>
        <w:t>too high up, too small or scrolling too quickly</w:t>
      </w:r>
      <w:r w:rsidR="00FC0B4D" w:rsidRPr="005E2726">
        <w:rPr>
          <w:rFonts w:ascii="Arial" w:hAnsi="Arial" w:cs="Arial"/>
          <w:color w:val="000000" w:themeColor="text1"/>
          <w:sz w:val="28"/>
          <w:szCs w:val="28"/>
        </w:rPr>
        <w:t>)</w:t>
      </w:r>
      <w:r w:rsidRPr="005E2726">
        <w:rPr>
          <w:rFonts w:ascii="Arial" w:hAnsi="Arial" w:cs="Arial"/>
          <w:color w:val="000000" w:themeColor="text1"/>
          <w:sz w:val="28"/>
          <w:szCs w:val="28"/>
        </w:rPr>
        <w:t xml:space="preserve">. </w:t>
      </w:r>
    </w:p>
    <w:p w14:paraId="664C1E97" w14:textId="77777777" w:rsidR="002D2780" w:rsidRPr="005E2726" w:rsidRDefault="002D2780" w:rsidP="009171D9">
      <w:pPr>
        <w:pStyle w:val="Default"/>
        <w:rPr>
          <w:rFonts w:ascii="Arial" w:hAnsi="Arial" w:cs="Arial"/>
          <w:color w:val="000000" w:themeColor="text1"/>
          <w:sz w:val="28"/>
          <w:szCs w:val="28"/>
        </w:rPr>
      </w:pPr>
    </w:p>
    <w:p w14:paraId="0495874A" w14:textId="35C6F796" w:rsidR="00615FAB" w:rsidRPr="005E2726" w:rsidRDefault="000013F9" w:rsidP="009171D9">
      <w:pPr>
        <w:pStyle w:val="Default"/>
        <w:rPr>
          <w:rFonts w:ascii="Arial" w:hAnsi="Arial" w:cs="Arial"/>
          <w:color w:val="000000" w:themeColor="text1"/>
          <w:sz w:val="28"/>
          <w:szCs w:val="28"/>
        </w:rPr>
      </w:pPr>
      <w:r w:rsidRPr="005E2726">
        <w:rPr>
          <w:rFonts w:ascii="Arial" w:hAnsi="Arial" w:cs="Arial"/>
          <w:color w:val="000000" w:themeColor="text1"/>
          <w:sz w:val="28"/>
          <w:szCs w:val="28"/>
        </w:rPr>
        <w:t>Other responses included difficulty navigating through crowded areas</w:t>
      </w:r>
      <w:r w:rsidR="00566FE2" w:rsidRPr="005E2726">
        <w:rPr>
          <w:rFonts w:ascii="Arial" w:hAnsi="Arial" w:cs="Arial"/>
          <w:color w:val="000000" w:themeColor="text1"/>
          <w:sz w:val="28"/>
          <w:szCs w:val="28"/>
        </w:rPr>
        <w:t xml:space="preserve">, </w:t>
      </w:r>
      <w:r w:rsidRPr="005E2726">
        <w:rPr>
          <w:rFonts w:ascii="Arial" w:hAnsi="Arial" w:cs="Arial"/>
          <w:color w:val="000000" w:themeColor="text1"/>
          <w:sz w:val="28"/>
          <w:szCs w:val="28"/>
        </w:rPr>
        <w:t>unexpected layout changes, lack of help provided by staff and public and a lack of available disabled seating/space for guide dogs.</w:t>
      </w:r>
    </w:p>
    <w:p w14:paraId="10330844" w14:textId="77777777" w:rsidR="002835DE" w:rsidRPr="005E2726" w:rsidRDefault="002835DE" w:rsidP="009171D9">
      <w:pPr>
        <w:pStyle w:val="Pa6"/>
        <w:spacing w:line="240" w:lineRule="auto"/>
        <w:rPr>
          <w:rFonts w:ascii="Arial" w:hAnsi="Arial" w:cs="Arial"/>
          <w:color w:val="000000" w:themeColor="text1"/>
          <w:sz w:val="28"/>
          <w:szCs w:val="28"/>
        </w:rPr>
      </w:pPr>
    </w:p>
    <w:p w14:paraId="34169DBE" w14:textId="54CE7A34" w:rsidR="009C1D53" w:rsidRPr="005E2726" w:rsidRDefault="00820706" w:rsidP="009171D9">
      <w:pPr>
        <w:pStyle w:val="Pa6"/>
        <w:spacing w:line="240" w:lineRule="auto"/>
        <w:rPr>
          <w:rFonts w:ascii="Arial" w:hAnsi="Arial" w:cs="Arial"/>
          <w:color w:val="000000" w:themeColor="text1"/>
          <w:sz w:val="28"/>
          <w:szCs w:val="28"/>
        </w:rPr>
      </w:pPr>
      <w:r w:rsidRPr="005E2726">
        <w:rPr>
          <w:rFonts w:ascii="Arial" w:hAnsi="Arial" w:cs="Arial"/>
          <w:color w:val="000000" w:themeColor="text1"/>
          <w:sz w:val="28"/>
          <w:szCs w:val="28"/>
        </w:rPr>
        <w:t xml:space="preserve">When asked if there was anything else that would help them have a better experience when using public transport, the most popular answer was more reliable transport services, better assistance from staff and individuals having more confidence when travelling. </w:t>
      </w:r>
    </w:p>
    <w:p w14:paraId="32CCD096" w14:textId="77777777" w:rsidR="00615FAB" w:rsidRPr="005E2726" w:rsidRDefault="00615FAB" w:rsidP="009171D9">
      <w:pPr>
        <w:pStyle w:val="Default"/>
        <w:rPr>
          <w:color w:val="000000" w:themeColor="text1"/>
        </w:rPr>
      </w:pPr>
    </w:p>
    <w:p w14:paraId="7A7F0850" w14:textId="21281088" w:rsidR="00615FAB" w:rsidRPr="005E2726" w:rsidRDefault="009171D9" w:rsidP="009171D9">
      <w:pPr>
        <w:pStyle w:val="Pa6"/>
        <w:spacing w:line="240" w:lineRule="auto"/>
        <w:rPr>
          <w:rFonts w:ascii="Arial" w:hAnsi="Arial" w:cs="Arial"/>
          <w:color w:val="000000" w:themeColor="text1"/>
          <w:sz w:val="28"/>
          <w:szCs w:val="28"/>
        </w:rPr>
      </w:pPr>
      <w:r w:rsidRPr="005E2726">
        <w:rPr>
          <w:rFonts w:ascii="Arial" w:hAnsi="Arial" w:cs="Arial"/>
          <w:color w:val="000000" w:themeColor="text1"/>
          <w:sz w:val="28"/>
          <w:szCs w:val="28"/>
        </w:rPr>
        <w:t>While</w:t>
      </w:r>
      <w:r w:rsidR="00820706" w:rsidRPr="005E2726">
        <w:rPr>
          <w:rFonts w:ascii="Arial" w:hAnsi="Arial" w:cs="Arial"/>
          <w:color w:val="000000" w:themeColor="text1"/>
          <w:sz w:val="28"/>
          <w:szCs w:val="28"/>
        </w:rPr>
        <w:t xml:space="preserve"> more than half of participants (65 per cent) </w:t>
      </w:r>
      <w:r w:rsidR="00556637" w:rsidRPr="005E2726">
        <w:rPr>
          <w:rFonts w:ascii="Arial" w:hAnsi="Arial" w:cs="Arial"/>
          <w:color w:val="000000" w:themeColor="text1"/>
          <w:sz w:val="28"/>
          <w:szCs w:val="28"/>
        </w:rPr>
        <w:t>were</w:t>
      </w:r>
      <w:r w:rsidR="00820706" w:rsidRPr="005E2726">
        <w:rPr>
          <w:rFonts w:ascii="Arial" w:hAnsi="Arial" w:cs="Arial"/>
          <w:color w:val="000000" w:themeColor="text1"/>
          <w:sz w:val="28"/>
          <w:szCs w:val="28"/>
        </w:rPr>
        <w:t xml:space="preserve"> able to make the journeys they wanted or needed to using public transport, 35 per cent of participants said they were unable to make such journeys.</w:t>
      </w:r>
      <w:r w:rsidR="000E13AB" w:rsidRPr="005E2726">
        <w:rPr>
          <w:rFonts w:ascii="Arial" w:hAnsi="Arial" w:cs="Arial"/>
          <w:color w:val="000000" w:themeColor="text1"/>
          <w:sz w:val="28"/>
          <w:szCs w:val="28"/>
        </w:rPr>
        <w:t xml:space="preserve"> </w:t>
      </w:r>
    </w:p>
    <w:p w14:paraId="35596D13" w14:textId="77777777" w:rsidR="00FC0B4D" w:rsidRPr="005E2726" w:rsidRDefault="00FC0B4D" w:rsidP="009171D9">
      <w:pPr>
        <w:pStyle w:val="Pa6"/>
        <w:spacing w:line="240" w:lineRule="auto"/>
        <w:rPr>
          <w:rFonts w:ascii="Arial" w:hAnsi="Arial" w:cs="Arial"/>
          <w:color w:val="000000" w:themeColor="text1"/>
          <w:sz w:val="28"/>
          <w:szCs w:val="28"/>
        </w:rPr>
      </w:pPr>
    </w:p>
    <w:p w14:paraId="323FB594" w14:textId="144BA72F" w:rsidR="00820706" w:rsidRPr="005E2726" w:rsidRDefault="000E13AB" w:rsidP="009171D9">
      <w:pPr>
        <w:pStyle w:val="Pa6"/>
        <w:spacing w:line="240" w:lineRule="auto"/>
        <w:rPr>
          <w:rFonts w:ascii="Arial" w:hAnsi="Arial" w:cs="Arial"/>
          <w:color w:val="000000" w:themeColor="text1"/>
          <w:sz w:val="28"/>
          <w:szCs w:val="28"/>
        </w:rPr>
      </w:pPr>
      <w:r w:rsidRPr="005E2726">
        <w:rPr>
          <w:rFonts w:ascii="Arial" w:hAnsi="Arial" w:cs="Arial"/>
          <w:color w:val="000000" w:themeColor="text1"/>
          <w:sz w:val="28"/>
          <w:szCs w:val="28"/>
        </w:rPr>
        <w:t>Location</w:t>
      </w:r>
      <w:r w:rsidR="009171D9" w:rsidRPr="005E2726">
        <w:rPr>
          <w:rFonts w:ascii="Arial" w:hAnsi="Arial" w:cs="Arial"/>
          <w:color w:val="000000" w:themeColor="text1"/>
          <w:sz w:val="28"/>
          <w:szCs w:val="28"/>
        </w:rPr>
        <w:t>s</w:t>
      </w:r>
      <w:r w:rsidRPr="005E2726">
        <w:rPr>
          <w:rFonts w:ascii="Arial" w:hAnsi="Arial" w:cs="Arial"/>
          <w:color w:val="000000" w:themeColor="text1"/>
          <w:sz w:val="28"/>
          <w:szCs w:val="28"/>
        </w:rPr>
        <w:t xml:space="preserve"> of bus stops are crucial as this quote from the report highlights: </w:t>
      </w:r>
    </w:p>
    <w:p w14:paraId="037B5021" w14:textId="77777777" w:rsidR="009171D9" w:rsidRPr="005E2726" w:rsidRDefault="009171D9" w:rsidP="002A6AA5">
      <w:pPr>
        <w:pStyle w:val="Quote"/>
        <w:spacing w:after="10" w:line="240" w:lineRule="auto"/>
        <w:rPr>
          <w:color w:val="000000" w:themeColor="text1"/>
        </w:rPr>
      </w:pPr>
    </w:p>
    <w:p w14:paraId="1B57FB04" w14:textId="77777777" w:rsidR="00A8452E" w:rsidRPr="005E2726" w:rsidRDefault="00820706" w:rsidP="00A8452E">
      <w:pPr>
        <w:pStyle w:val="Quote"/>
        <w:spacing w:after="10" w:line="240" w:lineRule="auto"/>
        <w:rPr>
          <w:color w:val="000000" w:themeColor="text1"/>
        </w:rPr>
      </w:pPr>
      <w:r w:rsidRPr="005E2726">
        <w:rPr>
          <w:color w:val="000000" w:themeColor="text1"/>
        </w:rPr>
        <w:t>“</w:t>
      </w:r>
      <w:r w:rsidR="00376B7E" w:rsidRPr="005E2726">
        <w:rPr>
          <w:color w:val="000000" w:themeColor="text1"/>
        </w:rPr>
        <w:t xml:space="preserve">It is a </w:t>
      </w:r>
      <w:r w:rsidR="00EC6C27" w:rsidRPr="005E2726">
        <w:rPr>
          <w:color w:val="000000" w:themeColor="text1"/>
        </w:rPr>
        <w:t>quarter of a mile to walk to</w:t>
      </w:r>
      <w:r w:rsidR="005B55E1" w:rsidRPr="005E2726">
        <w:rPr>
          <w:color w:val="000000" w:themeColor="text1"/>
        </w:rPr>
        <w:t xml:space="preserve"> </w:t>
      </w:r>
      <w:r w:rsidR="00EC6C27" w:rsidRPr="005E2726">
        <w:rPr>
          <w:color w:val="000000" w:themeColor="text1"/>
        </w:rPr>
        <w:t>the bus stop and if I were on my</w:t>
      </w:r>
      <w:r w:rsidR="005B55E1" w:rsidRPr="005E2726">
        <w:rPr>
          <w:color w:val="000000" w:themeColor="text1"/>
        </w:rPr>
        <w:t xml:space="preserve"> </w:t>
      </w:r>
      <w:r w:rsidR="00EC6C27" w:rsidRPr="005E2726">
        <w:rPr>
          <w:color w:val="000000" w:themeColor="text1"/>
        </w:rPr>
        <w:t>own, I would feel vulnerable an</w:t>
      </w:r>
      <w:r w:rsidR="005B55E1" w:rsidRPr="005E2726">
        <w:rPr>
          <w:color w:val="000000" w:themeColor="text1"/>
        </w:rPr>
        <w:t xml:space="preserve">d </w:t>
      </w:r>
      <w:r w:rsidR="00EC6C27" w:rsidRPr="005E2726">
        <w:rPr>
          <w:color w:val="000000" w:themeColor="text1"/>
        </w:rPr>
        <w:t>I would definitely not go on m</w:t>
      </w:r>
      <w:r w:rsidR="00FE028C" w:rsidRPr="005E2726">
        <w:rPr>
          <w:color w:val="000000" w:themeColor="text1"/>
        </w:rPr>
        <w:t>y</w:t>
      </w:r>
      <w:r w:rsidR="005B55E1" w:rsidRPr="005E2726">
        <w:rPr>
          <w:color w:val="000000" w:themeColor="text1"/>
        </w:rPr>
        <w:t xml:space="preserve"> </w:t>
      </w:r>
      <w:r w:rsidR="00EC6C27" w:rsidRPr="005E2726">
        <w:rPr>
          <w:color w:val="000000" w:themeColor="text1"/>
        </w:rPr>
        <w:t>own at night.”</w:t>
      </w:r>
    </w:p>
    <w:p w14:paraId="6538AD19" w14:textId="58284125" w:rsidR="00316D71" w:rsidRPr="005E2726" w:rsidRDefault="00263E18" w:rsidP="00A8452E">
      <w:pPr>
        <w:pStyle w:val="Quote"/>
        <w:spacing w:after="10" w:line="240" w:lineRule="auto"/>
        <w:ind w:left="0"/>
        <w:rPr>
          <w:color w:val="000000" w:themeColor="text1"/>
        </w:rPr>
      </w:pPr>
      <w:r w:rsidRPr="005E2726">
        <w:rPr>
          <w:rFonts w:cs="Arial"/>
          <w:color w:val="000000" w:themeColor="text1"/>
          <w:szCs w:val="28"/>
        </w:rPr>
        <w:lastRenderedPageBreak/>
        <w:t>Access to real-time information when travelling is critical – not just for delays and updates but also to establish which bus is approaching, exactly where they are at any point in time, and when they should be getting off</w:t>
      </w:r>
      <w:r w:rsidR="0000232E" w:rsidRPr="005E2726">
        <w:rPr>
          <w:rFonts w:cs="Arial"/>
          <w:color w:val="000000" w:themeColor="text1"/>
          <w:szCs w:val="28"/>
        </w:rPr>
        <w:t>.</w:t>
      </w:r>
    </w:p>
    <w:p w14:paraId="3F3B4DEF" w14:textId="77777777" w:rsidR="009171D9" w:rsidRPr="005E2726" w:rsidRDefault="009171D9" w:rsidP="009171D9">
      <w:pPr>
        <w:pStyle w:val="NormalWeb"/>
        <w:spacing w:before="0" w:beforeAutospacing="0" w:after="0" w:afterAutospacing="0"/>
        <w:textAlignment w:val="baseline"/>
        <w:rPr>
          <w:rFonts w:ascii="Arial" w:hAnsi="Arial" w:cs="Arial"/>
          <w:color w:val="000000" w:themeColor="text1"/>
          <w:szCs w:val="28"/>
        </w:rPr>
      </w:pPr>
    </w:p>
    <w:p w14:paraId="3C921A9F" w14:textId="10701F30" w:rsidR="009171D9" w:rsidRPr="005E2726" w:rsidRDefault="005F63B7" w:rsidP="009171D9">
      <w:pPr>
        <w:pStyle w:val="NormalWeb"/>
        <w:spacing w:before="0" w:beforeAutospacing="0" w:after="0" w:afterAutospacing="0"/>
        <w:textAlignment w:val="baseline"/>
        <w:rPr>
          <w:rFonts w:ascii="Arial" w:hAnsi="Arial" w:cs="Arial"/>
          <w:color w:val="000000" w:themeColor="text1"/>
          <w:szCs w:val="28"/>
        </w:rPr>
      </w:pPr>
      <w:r w:rsidRPr="005E2726">
        <w:rPr>
          <w:rFonts w:ascii="Arial" w:hAnsi="Arial" w:cs="Arial"/>
          <w:color w:val="000000" w:themeColor="text1"/>
          <w:szCs w:val="28"/>
        </w:rPr>
        <w:t>There is a need for environments and transport modes to incorporate best practice in accessibility</w:t>
      </w:r>
      <w:r w:rsidR="005849BA" w:rsidRPr="005E2726">
        <w:rPr>
          <w:rFonts w:ascii="Arial" w:hAnsi="Arial" w:cs="Arial"/>
          <w:color w:val="000000" w:themeColor="text1"/>
          <w:szCs w:val="28"/>
        </w:rPr>
        <w:t xml:space="preserve"> such as</w:t>
      </w:r>
      <w:r w:rsidR="005B55E1" w:rsidRPr="005E2726">
        <w:rPr>
          <w:rFonts w:ascii="Arial" w:hAnsi="Arial" w:cs="Arial"/>
          <w:color w:val="000000" w:themeColor="text1"/>
          <w:szCs w:val="28"/>
        </w:rPr>
        <w:t>:</w:t>
      </w:r>
    </w:p>
    <w:p w14:paraId="10C7F073" w14:textId="77777777" w:rsidR="009171D9" w:rsidRPr="005E2726" w:rsidRDefault="009171D9" w:rsidP="009171D9">
      <w:pPr>
        <w:pStyle w:val="NormalWeb"/>
        <w:spacing w:before="0" w:beforeAutospacing="0" w:after="0" w:afterAutospacing="0"/>
        <w:textAlignment w:val="baseline"/>
        <w:rPr>
          <w:rFonts w:ascii="Arial" w:hAnsi="Arial" w:cs="Arial"/>
          <w:color w:val="000000" w:themeColor="text1"/>
          <w:szCs w:val="28"/>
        </w:rPr>
      </w:pPr>
    </w:p>
    <w:p w14:paraId="1C7706C1" w14:textId="0F72C03B" w:rsidR="009171D9" w:rsidRPr="005E2726" w:rsidRDefault="00337482" w:rsidP="009171D9">
      <w:pPr>
        <w:pStyle w:val="NormalWeb"/>
        <w:numPr>
          <w:ilvl w:val="0"/>
          <w:numId w:val="25"/>
        </w:numPr>
        <w:spacing w:before="0" w:beforeAutospacing="0" w:after="0" w:afterAutospacing="0"/>
        <w:textAlignment w:val="baseline"/>
        <w:rPr>
          <w:rFonts w:ascii="Arial" w:hAnsi="Arial" w:cs="Arial"/>
          <w:color w:val="000000" w:themeColor="text1"/>
          <w:szCs w:val="28"/>
        </w:rPr>
      </w:pPr>
      <w:r w:rsidRPr="005E2726">
        <w:rPr>
          <w:rFonts w:ascii="Arial" w:hAnsi="Arial" w:cs="Arial"/>
          <w:color w:val="000000" w:themeColor="text1"/>
          <w:szCs w:val="28"/>
        </w:rPr>
        <w:t>Physical</w:t>
      </w:r>
      <w:r w:rsidR="0000232E" w:rsidRPr="005E2726">
        <w:rPr>
          <w:rFonts w:ascii="Arial" w:hAnsi="Arial" w:cs="Arial"/>
          <w:color w:val="000000" w:themeColor="text1"/>
          <w:szCs w:val="28"/>
        </w:rPr>
        <w:t xml:space="preserve"> features such as </w:t>
      </w:r>
      <w:r w:rsidR="005B55E1" w:rsidRPr="005E2726">
        <w:rPr>
          <w:rFonts w:ascii="Arial" w:hAnsi="Arial" w:cs="Arial"/>
          <w:color w:val="000000" w:themeColor="text1"/>
          <w:szCs w:val="28"/>
        </w:rPr>
        <w:t xml:space="preserve">tactile paving, detectible </w:t>
      </w:r>
      <w:r w:rsidR="00FC0B4D" w:rsidRPr="005E2726">
        <w:rPr>
          <w:rFonts w:ascii="Arial" w:hAnsi="Arial" w:cs="Arial"/>
          <w:color w:val="000000" w:themeColor="text1"/>
          <w:szCs w:val="28"/>
        </w:rPr>
        <w:t>ke</w:t>
      </w:r>
      <w:r w:rsidR="005B55E1" w:rsidRPr="005E2726">
        <w:rPr>
          <w:rFonts w:ascii="Arial" w:hAnsi="Arial" w:cs="Arial"/>
          <w:color w:val="000000" w:themeColor="text1"/>
          <w:szCs w:val="28"/>
        </w:rPr>
        <w:t>rbs, handrails, lifts, clear routes, step-free access</w:t>
      </w:r>
      <w:r w:rsidR="009171D9" w:rsidRPr="005E2726">
        <w:rPr>
          <w:rFonts w:ascii="Arial" w:hAnsi="Arial" w:cs="Arial"/>
          <w:color w:val="000000" w:themeColor="text1"/>
          <w:szCs w:val="28"/>
        </w:rPr>
        <w:t>;</w:t>
      </w:r>
    </w:p>
    <w:p w14:paraId="4E35D9CF" w14:textId="6F2ABEAB" w:rsidR="009171D9" w:rsidRPr="005E2726" w:rsidRDefault="0000232E" w:rsidP="009171D9">
      <w:pPr>
        <w:pStyle w:val="NormalWeb"/>
        <w:numPr>
          <w:ilvl w:val="0"/>
          <w:numId w:val="25"/>
        </w:numPr>
        <w:spacing w:before="0" w:beforeAutospacing="0" w:after="0" w:afterAutospacing="0"/>
        <w:textAlignment w:val="baseline"/>
        <w:rPr>
          <w:rFonts w:ascii="Arial" w:hAnsi="Arial" w:cs="Arial"/>
          <w:color w:val="000000" w:themeColor="text1"/>
          <w:szCs w:val="28"/>
        </w:rPr>
      </w:pPr>
      <w:r w:rsidRPr="005E2726">
        <w:rPr>
          <w:rFonts w:ascii="Arial" w:hAnsi="Arial" w:cs="Arial"/>
          <w:color w:val="000000" w:themeColor="text1"/>
          <w:szCs w:val="28"/>
        </w:rPr>
        <w:t>Visual clarity: Clear signage and markings, colour contrast</w:t>
      </w:r>
      <w:r w:rsidR="009171D9" w:rsidRPr="005E2726">
        <w:rPr>
          <w:rFonts w:ascii="Arial" w:hAnsi="Arial" w:cs="Arial"/>
          <w:color w:val="000000" w:themeColor="text1"/>
          <w:szCs w:val="28"/>
        </w:rPr>
        <w:t>;</w:t>
      </w:r>
    </w:p>
    <w:p w14:paraId="0EE5D3EC" w14:textId="5ABAE025" w:rsidR="008A1507" w:rsidRPr="005E2726" w:rsidRDefault="0000232E" w:rsidP="009171D9">
      <w:pPr>
        <w:pStyle w:val="NormalWeb"/>
        <w:numPr>
          <w:ilvl w:val="0"/>
          <w:numId w:val="25"/>
        </w:numPr>
        <w:spacing w:before="0" w:beforeAutospacing="0" w:after="0" w:afterAutospacing="0"/>
        <w:textAlignment w:val="baseline"/>
        <w:rPr>
          <w:rFonts w:ascii="Arial" w:hAnsi="Arial" w:cs="Arial"/>
          <w:color w:val="000000" w:themeColor="text1"/>
          <w:szCs w:val="28"/>
        </w:rPr>
      </w:pPr>
      <w:r w:rsidRPr="005E2726">
        <w:rPr>
          <w:rFonts w:ascii="Arial" w:hAnsi="Arial" w:cs="Arial"/>
          <w:color w:val="000000" w:themeColor="text1"/>
          <w:szCs w:val="28"/>
        </w:rPr>
        <w:t>Audio design: Accurate, frequent, and clear audio announcements on buses and trains</w:t>
      </w:r>
      <w:r w:rsidR="00FE028C" w:rsidRPr="005E2726">
        <w:rPr>
          <w:rFonts w:ascii="Arial" w:hAnsi="Arial" w:cs="Arial"/>
          <w:color w:val="000000" w:themeColor="text1"/>
          <w:szCs w:val="28"/>
        </w:rPr>
        <w:t>.</w:t>
      </w:r>
    </w:p>
    <w:p w14:paraId="62549980" w14:textId="77777777" w:rsidR="009171D9" w:rsidRPr="005E2726" w:rsidRDefault="009171D9" w:rsidP="009171D9">
      <w:pPr>
        <w:pStyle w:val="NormalWeb"/>
        <w:spacing w:before="0" w:beforeAutospacing="0" w:after="0" w:afterAutospacing="0"/>
        <w:textAlignment w:val="baseline"/>
        <w:rPr>
          <w:rFonts w:ascii="Arial" w:hAnsi="Arial" w:cs="Arial"/>
          <w:color w:val="000000" w:themeColor="text1"/>
          <w:szCs w:val="28"/>
        </w:rPr>
      </w:pPr>
    </w:p>
    <w:p w14:paraId="4AF06455" w14:textId="77777777" w:rsidR="009171D9" w:rsidRPr="005E2726" w:rsidRDefault="0080725B" w:rsidP="009171D9">
      <w:pPr>
        <w:spacing w:after="0" w:line="240" w:lineRule="auto"/>
        <w:rPr>
          <w:color w:val="000000" w:themeColor="text1"/>
        </w:rPr>
      </w:pPr>
      <w:r w:rsidRPr="005E2726">
        <w:rPr>
          <w:color w:val="000000" w:themeColor="text1"/>
        </w:rPr>
        <w:t xml:space="preserve">Bus driver training and awareness of how to make journeys easier and safer for people with sight loss is another example. </w:t>
      </w:r>
    </w:p>
    <w:p w14:paraId="2D1C3D14" w14:textId="77777777" w:rsidR="009171D9" w:rsidRPr="005E2726" w:rsidRDefault="009171D9" w:rsidP="009171D9">
      <w:pPr>
        <w:spacing w:after="0" w:line="240" w:lineRule="auto"/>
        <w:rPr>
          <w:color w:val="000000" w:themeColor="text1"/>
        </w:rPr>
      </w:pPr>
    </w:p>
    <w:p w14:paraId="3710DFF8" w14:textId="3AF7E37A" w:rsidR="00FE028C" w:rsidRPr="005E2726" w:rsidRDefault="0080725B" w:rsidP="009171D9">
      <w:pPr>
        <w:spacing w:after="0" w:line="240" w:lineRule="auto"/>
        <w:rPr>
          <w:color w:val="000000" w:themeColor="text1"/>
        </w:rPr>
      </w:pPr>
      <w:r w:rsidRPr="005E2726">
        <w:rPr>
          <w:color w:val="000000" w:themeColor="text1"/>
        </w:rPr>
        <w:t>RNIB Scotland</w:t>
      </w:r>
      <w:r w:rsidR="009171D9" w:rsidRPr="005E2726">
        <w:rPr>
          <w:color w:val="000000" w:themeColor="text1"/>
        </w:rPr>
        <w:t>,</w:t>
      </w:r>
      <w:r w:rsidRPr="005E2726">
        <w:rPr>
          <w:color w:val="000000" w:themeColor="text1"/>
        </w:rPr>
        <w:t xml:space="preserve"> in partnership with Lothian Buses</w:t>
      </w:r>
      <w:r w:rsidR="009171D9" w:rsidRPr="005E2726">
        <w:rPr>
          <w:color w:val="000000" w:themeColor="text1"/>
        </w:rPr>
        <w:t>,</w:t>
      </w:r>
      <w:r w:rsidRPr="005E2726">
        <w:rPr>
          <w:color w:val="000000" w:themeColor="text1"/>
        </w:rPr>
        <w:t xml:space="preserve"> run a series of ‘Swap with me events’ amongst trainee bus drivers. These have been a successful in raising awareness and improving the experience of blind and partially sighted bus people travelling on Lothian Buses. </w:t>
      </w:r>
      <w:r w:rsidR="00EE6141" w:rsidRPr="005E2726">
        <w:rPr>
          <w:color w:val="000000" w:themeColor="text1"/>
        </w:rPr>
        <w:t xml:space="preserve">The </w:t>
      </w:r>
      <w:r w:rsidRPr="005E2726">
        <w:rPr>
          <w:color w:val="000000" w:themeColor="text1"/>
        </w:rPr>
        <w:t xml:space="preserve">partnership </w:t>
      </w:r>
      <w:r w:rsidR="00EE6141" w:rsidRPr="005E2726">
        <w:rPr>
          <w:color w:val="000000" w:themeColor="text1"/>
        </w:rPr>
        <w:t>also recently won an award.</w:t>
      </w:r>
      <w:r w:rsidR="005849BA" w:rsidRPr="005E2726">
        <w:rPr>
          <w:color w:val="000000" w:themeColor="text1"/>
        </w:rPr>
        <w:t xml:space="preserve"> </w:t>
      </w:r>
      <w:r w:rsidR="005849BA" w:rsidRPr="005E2726">
        <w:rPr>
          <w:rStyle w:val="FootnoteReference"/>
          <w:color w:val="000000" w:themeColor="text1"/>
        </w:rPr>
        <w:footnoteReference w:id="8"/>
      </w:r>
    </w:p>
    <w:p w14:paraId="621F71F3" w14:textId="77777777" w:rsidR="009171D9" w:rsidRPr="005E2726" w:rsidRDefault="009171D9" w:rsidP="009171D9">
      <w:pPr>
        <w:spacing w:after="0" w:line="240" w:lineRule="auto"/>
        <w:rPr>
          <w:color w:val="000000" w:themeColor="text1"/>
        </w:rPr>
      </w:pPr>
    </w:p>
    <w:p w14:paraId="00DBEC0B" w14:textId="39C62863" w:rsidR="009171D9" w:rsidRPr="005E2726" w:rsidRDefault="00A05904" w:rsidP="009171D9">
      <w:pPr>
        <w:spacing w:after="0" w:line="240" w:lineRule="auto"/>
        <w:rPr>
          <w:color w:val="000000" w:themeColor="text1"/>
        </w:rPr>
      </w:pPr>
      <w:r w:rsidRPr="005E2726">
        <w:rPr>
          <w:color w:val="000000" w:themeColor="text1"/>
        </w:rPr>
        <w:t xml:space="preserve">Going forward, </w:t>
      </w:r>
      <w:r w:rsidR="009171D9" w:rsidRPr="005E2726">
        <w:rPr>
          <w:color w:val="000000" w:themeColor="text1"/>
        </w:rPr>
        <w:t xml:space="preserve">the </w:t>
      </w:r>
      <w:r w:rsidR="005314F9" w:rsidRPr="005E2726">
        <w:rPr>
          <w:color w:val="000000" w:themeColor="text1"/>
        </w:rPr>
        <w:t xml:space="preserve">City of Edinburgh Council </w:t>
      </w:r>
      <w:r w:rsidRPr="005E2726">
        <w:rPr>
          <w:color w:val="000000" w:themeColor="text1"/>
        </w:rPr>
        <w:t>has a role in ensuring bus and coach operators provide routes</w:t>
      </w:r>
      <w:r w:rsidR="005314F9" w:rsidRPr="005E2726">
        <w:rPr>
          <w:color w:val="000000" w:themeColor="text1"/>
        </w:rPr>
        <w:t xml:space="preserve"> which are not just commercially viable but also socially necessary</w:t>
      </w:r>
      <w:r w:rsidRPr="005E2726">
        <w:rPr>
          <w:color w:val="000000" w:themeColor="text1"/>
        </w:rPr>
        <w:t>.</w:t>
      </w:r>
    </w:p>
    <w:p w14:paraId="2D821F7F" w14:textId="77777777" w:rsidR="009171D9" w:rsidRPr="005E2726" w:rsidRDefault="009171D9" w:rsidP="009171D9">
      <w:pPr>
        <w:spacing w:after="0" w:line="240" w:lineRule="auto"/>
        <w:rPr>
          <w:color w:val="000000" w:themeColor="text1"/>
        </w:rPr>
      </w:pPr>
    </w:p>
    <w:p w14:paraId="2C7A9F09" w14:textId="630C64A4" w:rsidR="0053654A" w:rsidRPr="005E2726" w:rsidRDefault="00A05904" w:rsidP="009171D9">
      <w:pPr>
        <w:spacing w:after="0" w:line="240" w:lineRule="auto"/>
        <w:rPr>
          <w:rFonts w:cs="Arial"/>
          <w:b/>
          <w:bCs/>
          <w:color w:val="000000" w:themeColor="text1"/>
          <w:szCs w:val="28"/>
        </w:rPr>
      </w:pPr>
      <w:r w:rsidRPr="005E2726">
        <w:rPr>
          <w:color w:val="000000" w:themeColor="text1"/>
        </w:rPr>
        <w:t xml:space="preserve">The surrounding regions of </w:t>
      </w:r>
      <w:r w:rsidR="005314F9" w:rsidRPr="005E2726">
        <w:rPr>
          <w:color w:val="000000" w:themeColor="text1"/>
        </w:rPr>
        <w:t>Lothian, Fife and the Scottish Borders</w:t>
      </w:r>
      <w:r w:rsidRPr="005E2726">
        <w:rPr>
          <w:color w:val="000000" w:themeColor="text1"/>
        </w:rPr>
        <w:t xml:space="preserve"> also require frequent and affordable bus</w:t>
      </w:r>
      <w:r w:rsidRPr="005E2726">
        <w:rPr>
          <w:rFonts w:cs="Arial"/>
          <w:b/>
          <w:bCs/>
          <w:color w:val="000000" w:themeColor="text1"/>
          <w:szCs w:val="28"/>
        </w:rPr>
        <w:t xml:space="preserve"> </w:t>
      </w:r>
      <w:r w:rsidRPr="005E2726">
        <w:rPr>
          <w:rFonts w:cs="Arial"/>
          <w:color w:val="000000" w:themeColor="text1"/>
          <w:szCs w:val="28"/>
        </w:rPr>
        <w:t>services</w:t>
      </w:r>
      <w:r w:rsidR="0053654A" w:rsidRPr="005E2726">
        <w:rPr>
          <w:rFonts w:cs="Arial"/>
          <w:color w:val="000000" w:themeColor="text1"/>
          <w:szCs w:val="28"/>
        </w:rPr>
        <w:t xml:space="preserve"> into Edinburgh so people can travel for work, education, </w:t>
      </w:r>
      <w:r w:rsidR="005C3A6D" w:rsidRPr="005E2726">
        <w:rPr>
          <w:rFonts w:cs="Arial"/>
          <w:color w:val="000000" w:themeColor="text1"/>
          <w:szCs w:val="28"/>
        </w:rPr>
        <w:t xml:space="preserve">healthcare </w:t>
      </w:r>
      <w:r w:rsidR="0053654A" w:rsidRPr="005E2726">
        <w:rPr>
          <w:rFonts w:cs="Arial"/>
          <w:color w:val="000000" w:themeColor="text1"/>
          <w:szCs w:val="28"/>
        </w:rPr>
        <w:t>and other essential service</w:t>
      </w:r>
      <w:r w:rsidR="009D6B27" w:rsidRPr="005E2726">
        <w:rPr>
          <w:rFonts w:cs="Arial"/>
          <w:color w:val="000000" w:themeColor="text1"/>
          <w:szCs w:val="28"/>
        </w:rPr>
        <w:t>s</w:t>
      </w:r>
      <w:r w:rsidR="0053654A" w:rsidRPr="005E2726">
        <w:rPr>
          <w:rFonts w:cs="Arial"/>
          <w:color w:val="000000" w:themeColor="text1"/>
          <w:szCs w:val="28"/>
        </w:rPr>
        <w:t>.</w:t>
      </w:r>
      <w:r w:rsidR="0053654A" w:rsidRPr="005E2726">
        <w:rPr>
          <w:rFonts w:cs="Arial"/>
          <w:b/>
          <w:bCs/>
          <w:color w:val="000000" w:themeColor="text1"/>
          <w:szCs w:val="28"/>
        </w:rPr>
        <w:t xml:space="preserve"> </w:t>
      </w:r>
    </w:p>
    <w:p w14:paraId="1A451A15" w14:textId="77777777" w:rsidR="009171D9" w:rsidRPr="005E2726" w:rsidRDefault="009171D9" w:rsidP="009171D9">
      <w:pPr>
        <w:spacing w:after="0" w:line="240" w:lineRule="auto"/>
        <w:rPr>
          <w:color w:val="000000" w:themeColor="text1"/>
        </w:rPr>
      </w:pPr>
    </w:p>
    <w:p w14:paraId="5A1B27CE" w14:textId="5C6DA211" w:rsidR="002C44B7" w:rsidRPr="005E2726" w:rsidRDefault="008E4F61" w:rsidP="009171D9">
      <w:pPr>
        <w:spacing w:after="0" w:line="240" w:lineRule="auto"/>
        <w:rPr>
          <w:color w:val="000000" w:themeColor="text1"/>
        </w:rPr>
      </w:pPr>
      <w:r w:rsidRPr="005E2726">
        <w:rPr>
          <w:color w:val="000000" w:themeColor="text1"/>
        </w:rPr>
        <w:t>Getting around</w:t>
      </w:r>
      <w:r w:rsidR="002C44B7" w:rsidRPr="005E2726">
        <w:rPr>
          <w:color w:val="000000" w:themeColor="text1"/>
        </w:rPr>
        <w:t xml:space="preserve"> our streets is a fundamental aspect of our daily</w:t>
      </w:r>
      <w:r w:rsidR="002C44B7" w:rsidRPr="005E2726">
        <w:rPr>
          <w:color w:val="000000" w:themeColor="text1"/>
          <w:spacing w:val="-5"/>
        </w:rPr>
        <w:t xml:space="preserve"> </w:t>
      </w:r>
      <w:r w:rsidR="002C44B7" w:rsidRPr="005E2726">
        <w:rPr>
          <w:color w:val="000000" w:themeColor="text1"/>
        </w:rPr>
        <w:t>lives,</w:t>
      </w:r>
      <w:r w:rsidR="002C44B7" w:rsidRPr="005E2726">
        <w:rPr>
          <w:color w:val="000000" w:themeColor="text1"/>
          <w:spacing w:val="-5"/>
        </w:rPr>
        <w:t xml:space="preserve"> </w:t>
      </w:r>
      <w:r w:rsidR="002C44B7" w:rsidRPr="005E2726">
        <w:rPr>
          <w:color w:val="000000" w:themeColor="text1"/>
        </w:rPr>
        <w:t>whether</w:t>
      </w:r>
      <w:r w:rsidR="002C44B7" w:rsidRPr="005E2726">
        <w:rPr>
          <w:color w:val="000000" w:themeColor="text1"/>
          <w:spacing w:val="-12"/>
        </w:rPr>
        <w:t xml:space="preserve"> </w:t>
      </w:r>
      <w:r w:rsidR="002C44B7" w:rsidRPr="005E2726">
        <w:rPr>
          <w:color w:val="000000" w:themeColor="text1"/>
        </w:rPr>
        <w:t>it</w:t>
      </w:r>
      <w:r w:rsidR="002D2780" w:rsidRPr="005E2726">
        <w:rPr>
          <w:color w:val="000000" w:themeColor="text1"/>
        </w:rPr>
        <w:t xml:space="preserve"> is</w:t>
      </w:r>
      <w:r w:rsidR="002C44B7" w:rsidRPr="005E2726">
        <w:rPr>
          <w:color w:val="000000" w:themeColor="text1"/>
          <w:spacing w:val="-5"/>
        </w:rPr>
        <w:t xml:space="preserve"> </w:t>
      </w:r>
      <w:r w:rsidR="002C44B7" w:rsidRPr="005E2726">
        <w:rPr>
          <w:color w:val="000000" w:themeColor="text1"/>
        </w:rPr>
        <w:t>for</w:t>
      </w:r>
      <w:r w:rsidR="002C44B7" w:rsidRPr="005E2726">
        <w:rPr>
          <w:color w:val="000000" w:themeColor="text1"/>
          <w:spacing w:val="-16"/>
        </w:rPr>
        <w:t xml:space="preserve"> </w:t>
      </w:r>
      <w:r w:rsidR="002C44B7" w:rsidRPr="005E2726">
        <w:rPr>
          <w:color w:val="000000" w:themeColor="text1"/>
        </w:rPr>
        <w:t>transportation,</w:t>
      </w:r>
      <w:r w:rsidR="002C44B7" w:rsidRPr="005E2726">
        <w:rPr>
          <w:color w:val="000000" w:themeColor="text1"/>
          <w:spacing w:val="-9"/>
        </w:rPr>
        <w:t xml:space="preserve"> </w:t>
      </w:r>
      <w:r w:rsidR="002C44B7" w:rsidRPr="005E2726">
        <w:rPr>
          <w:color w:val="000000" w:themeColor="text1"/>
        </w:rPr>
        <w:t>taking</w:t>
      </w:r>
      <w:r w:rsidR="002C44B7" w:rsidRPr="005E2726">
        <w:rPr>
          <w:color w:val="000000" w:themeColor="text1"/>
          <w:spacing w:val="-5"/>
        </w:rPr>
        <w:t xml:space="preserve"> </w:t>
      </w:r>
      <w:r w:rsidR="002C44B7" w:rsidRPr="005E2726">
        <w:rPr>
          <w:color w:val="000000" w:themeColor="text1"/>
        </w:rPr>
        <w:t>care</w:t>
      </w:r>
      <w:r w:rsidR="002C44B7" w:rsidRPr="005E2726">
        <w:rPr>
          <w:color w:val="000000" w:themeColor="text1"/>
          <w:spacing w:val="-5"/>
        </w:rPr>
        <w:t xml:space="preserve"> </w:t>
      </w:r>
      <w:r w:rsidR="002C44B7" w:rsidRPr="005E2726">
        <w:rPr>
          <w:color w:val="000000" w:themeColor="text1"/>
        </w:rPr>
        <w:t>of our health, or visiting friends and family. However, for blind and partially sighted people, navigating streets can be a challenge. As we strive towards zero-emission transportation</w:t>
      </w:r>
      <w:r w:rsidR="002C44B7" w:rsidRPr="005E2726">
        <w:rPr>
          <w:color w:val="000000" w:themeColor="text1"/>
          <w:spacing w:val="-8"/>
        </w:rPr>
        <w:t xml:space="preserve"> </w:t>
      </w:r>
      <w:r w:rsidR="002C44B7" w:rsidRPr="005E2726">
        <w:rPr>
          <w:color w:val="000000" w:themeColor="text1"/>
        </w:rPr>
        <w:t>and</w:t>
      </w:r>
      <w:r w:rsidR="002C44B7" w:rsidRPr="005E2726">
        <w:rPr>
          <w:color w:val="000000" w:themeColor="text1"/>
          <w:spacing w:val="-8"/>
        </w:rPr>
        <w:t xml:space="preserve"> </w:t>
      </w:r>
      <w:r w:rsidR="002C44B7" w:rsidRPr="005E2726">
        <w:rPr>
          <w:color w:val="000000" w:themeColor="text1"/>
        </w:rPr>
        <w:t>encourage</w:t>
      </w:r>
      <w:r w:rsidR="002C44B7" w:rsidRPr="005E2726">
        <w:rPr>
          <w:color w:val="000000" w:themeColor="text1"/>
          <w:spacing w:val="-8"/>
        </w:rPr>
        <w:t xml:space="preserve"> </w:t>
      </w:r>
      <w:r w:rsidR="002C44B7" w:rsidRPr="005E2726">
        <w:rPr>
          <w:color w:val="000000" w:themeColor="text1"/>
        </w:rPr>
        <w:t>healthy</w:t>
      </w:r>
      <w:r w:rsidR="002C44B7" w:rsidRPr="005E2726">
        <w:rPr>
          <w:color w:val="000000" w:themeColor="text1"/>
          <w:spacing w:val="-8"/>
        </w:rPr>
        <w:t xml:space="preserve"> </w:t>
      </w:r>
      <w:r w:rsidR="002C44B7" w:rsidRPr="005E2726">
        <w:rPr>
          <w:color w:val="000000" w:themeColor="text1"/>
        </w:rPr>
        <w:t>activities,</w:t>
      </w:r>
      <w:r w:rsidR="002C44B7" w:rsidRPr="005E2726">
        <w:rPr>
          <w:color w:val="000000" w:themeColor="text1"/>
          <w:spacing w:val="-8"/>
        </w:rPr>
        <w:t xml:space="preserve"> </w:t>
      </w:r>
      <w:r w:rsidR="002C44B7" w:rsidRPr="005E2726">
        <w:rPr>
          <w:color w:val="000000" w:themeColor="text1"/>
        </w:rPr>
        <w:t>such</w:t>
      </w:r>
      <w:r w:rsidR="002C44B7" w:rsidRPr="005E2726">
        <w:rPr>
          <w:color w:val="000000" w:themeColor="text1"/>
          <w:spacing w:val="-8"/>
        </w:rPr>
        <w:t xml:space="preserve"> </w:t>
      </w:r>
      <w:r w:rsidR="002C44B7" w:rsidRPr="005E2726">
        <w:rPr>
          <w:color w:val="000000" w:themeColor="text1"/>
        </w:rPr>
        <w:t>as walking and cycling, it</w:t>
      </w:r>
      <w:r w:rsidR="009171D9" w:rsidRPr="005E2726">
        <w:rPr>
          <w:color w:val="000000" w:themeColor="text1"/>
        </w:rPr>
        <w:t xml:space="preserve"> is</w:t>
      </w:r>
      <w:r w:rsidR="002C44B7" w:rsidRPr="005E2726">
        <w:rPr>
          <w:color w:val="000000" w:themeColor="text1"/>
        </w:rPr>
        <w:t xml:space="preserve"> imperative we keep Edinburgh’s streets safe for everyone, including those with sight loss.</w:t>
      </w:r>
    </w:p>
    <w:p w14:paraId="460F7EFA" w14:textId="7691C14A" w:rsidR="002C44B7" w:rsidRPr="005E2726" w:rsidRDefault="00D168E0" w:rsidP="005849BA">
      <w:pPr>
        <w:pStyle w:val="Heading3"/>
        <w:rPr>
          <w:color w:val="000000" w:themeColor="text1"/>
        </w:rPr>
      </w:pPr>
      <w:r w:rsidRPr="005E2726">
        <w:rPr>
          <w:color w:val="000000" w:themeColor="text1"/>
        </w:rPr>
        <w:lastRenderedPageBreak/>
        <w:t xml:space="preserve">Contact details: </w:t>
      </w:r>
    </w:p>
    <w:p w14:paraId="50B11BCF" w14:textId="28634EE5" w:rsidR="005849BA" w:rsidRPr="005E2726" w:rsidRDefault="005849BA" w:rsidP="009171D9">
      <w:pPr>
        <w:spacing w:after="0" w:line="240" w:lineRule="auto"/>
        <w:rPr>
          <w:b/>
          <w:bCs/>
          <w:color w:val="000000" w:themeColor="text1"/>
        </w:rPr>
      </w:pPr>
      <w:r w:rsidRPr="005E2726">
        <w:rPr>
          <w:rStyle w:val="Heading3Char"/>
          <w:b w:val="0"/>
          <w:bCs/>
          <w:color w:val="000000" w:themeColor="text1"/>
        </w:rPr>
        <w:t>RNIB Scotland</w:t>
      </w:r>
    </w:p>
    <w:p w14:paraId="2EE66AD0" w14:textId="06715D28" w:rsidR="00D168E0" w:rsidRPr="005E2726" w:rsidRDefault="00D168E0" w:rsidP="009171D9">
      <w:pPr>
        <w:spacing w:after="0" w:line="240" w:lineRule="auto"/>
        <w:rPr>
          <w:color w:val="000000" w:themeColor="text1"/>
        </w:rPr>
      </w:pPr>
      <w:r w:rsidRPr="005E2726">
        <w:rPr>
          <w:color w:val="000000" w:themeColor="text1"/>
        </w:rPr>
        <w:t xml:space="preserve">Catriona Burness, Parliamentary and Policy Manager, RNIB Scotland. </w:t>
      </w:r>
    </w:p>
    <w:p w14:paraId="5EADFAB6" w14:textId="7B8D29AC" w:rsidR="00D168E0" w:rsidRPr="005E2726" w:rsidRDefault="00C310E9" w:rsidP="009171D9">
      <w:pPr>
        <w:spacing w:after="0" w:line="240" w:lineRule="auto"/>
        <w:rPr>
          <w:color w:val="000000" w:themeColor="text1"/>
        </w:rPr>
      </w:pPr>
      <w:hyperlink r:id="rId9" w:history="1">
        <w:r w:rsidR="00D168E0" w:rsidRPr="005E2726">
          <w:rPr>
            <w:rStyle w:val="Hyperlink"/>
            <w:color w:val="000000" w:themeColor="text1"/>
          </w:rPr>
          <w:t>catriona.burness@rnib.org.uk</w:t>
        </w:r>
      </w:hyperlink>
    </w:p>
    <w:p w14:paraId="779DAFC5" w14:textId="68A36030" w:rsidR="00D168E0" w:rsidRPr="005E2726" w:rsidRDefault="00D168E0" w:rsidP="009171D9">
      <w:pPr>
        <w:spacing w:after="0" w:line="240" w:lineRule="auto"/>
        <w:rPr>
          <w:color w:val="000000" w:themeColor="text1"/>
        </w:rPr>
      </w:pPr>
      <w:r w:rsidRPr="005E2726">
        <w:rPr>
          <w:color w:val="000000" w:themeColor="text1"/>
        </w:rPr>
        <w:t>Kirstie Henderson, Policy Officer, RNIB Scotland</w:t>
      </w:r>
    </w:p>
    <w:p w14:paraId="39376908" w14:textId="5AFA24BE" w:rsidR="00D168E0" w:rsidRPr="005E2726" w:rsidRDefault="00C310E9" w:rsidP="009171D9">
      <w:pPr>
        <w:spacing w:after="0" w:line="240" w:lineRule="auto"/>
        <w:rPr>
          <w:color w:val="000000" w:themeColor="text1"/>
        </w:rPr>
      </w:pPr>
      <w:hyperlink r:id="rId10" w:history="1">
        <w:r w:rsidR="00D168E0" w:rsidRPr="005E2726">
          <w:rPr>
            <w:rStyle w:val="Hyperlink"/>
            <w:color w:val="000000" w:themeColor="text1"/>
          </w:rPr>
          <w:t>Kirstie.henderson@rnib.org.uk</w:t>
        </w:r>
      </w:hyperlink>
      <w:r w:rsidR="00D168E0" w:rsidRPr="005E2726">
        <w:rPr>
          <w:color w:val="000000" w:themeColor="text1"/>
        </w:rPr>
        <w:t xml:space="preserve"> </w:t>
      </w:r>
    </w:p>
    <w:sectPr w:rsidR="00D168E0" w:rsidRPr="005E2726"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C526" w14:textId="77777777" w:rsidR="00693225" w:rsidRDefault="00693225" w:rsidP="00E539B0">
      <w:r>
        <w:separator/>
      </w:r>
    </w:p>
  </w:endnote>
  <w:endnote w:type="continuationSeparator" w:id="0">
    <w:p w14:paraId="28E68E02" w14:textId="77777777" w:rsidR="00693225" w:rsidRDefault="0069322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gra Medium">
    <w:altName w:val="Calibri"/>
    <w:panose1 w:val="00000000000000000000"/>
    <w:charset w:val="00"/>
    <w:family w:val="swiss"/>
    <w:notTrueType/>
    <w:pitch w:val="default"/>
    <w:sig w:usb0="00000003" w:usb1="00000000" w:usb2="00000000" w:usb3="00000000" w:csb0="00000001" w:csb1="00000000"/>
  </w:font>
  <w:font w:name="Ingra">
    <w:altName w:val="Calibri"/>
    <w:panose1 w:val="00000000000000000000"/>
    <w:charset w:val="4D"/>
    <w:family w:val="auto"/>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775F9B7"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3F9DFB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EC42" w14:textId="77777777" w:rsidR="00693225" w:rsidRDefault="00693225" w:rsidP="00E539B0">
      <w:r>
        <w:separator/>
      </w:r>
    </w:p>
  </w:footnote>
  <w:footnote w:type="continuationSeparator" w:id="0">
    <w:p w14:paraId="2D2819B1" w14:textId="77777777" w:rsidR="00693225" w:rsidRDefault="00693225" w:rsidP="00E539B0">
      <w:r>
        <w:continuationSeparator/>
      </w:r>
    </w:p>
  </w:footnote>
  <w:footnote w:id="1">
    <w:p w14:paraId="2202D590" w14:textId="77777777" w:rsidR="00D36A7E" w:rsidRPr="005E2726" w:rsidRDefault="00D36A7E" w:rsidP="00D36A7E">
      <w:pPr>
        <w:pStyle w:val="FootnoteText"/>
        <w:rPr>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Street Credibility – making Scotland’s streets accessible for sight loss, PDF available from website (RNIB Scotland: 12 May 2023): </w:t>
      </w:r>
      <w:hyperlink r:id="rId1" w:history="1">
        <w:r w:rsidRPr="005E2726">
          <w:rPr>
            <w:rStyle w:val="Hyperlink"/>
            <w:color w:val="000000" w:themeColor="text1"/>
            <w:sz w:val="28"/>
            <w:szCs w:val="28"/>
          </w:rPr>
          <w:t>RNIB Scotland calls for Street Credibility | RNIB</w:t>
        </w:r>
      </w:hyperlink>
    </w:p>
    <w:p w14:paraId="61C7B201" w14:textId="77777777" w:rsidR="00D36A7E" w:rsidRPr="005E2726" w:rsidRDefault="00D36A7E" w:rsidP="00D36A7E">
      <w:pPr>
        <w:pStyle w:val="FootnoteText"/>
        <w:rPr>
          <w:color w:val="000000" w:themeColor="text1"/>
        </w:rPr>
      </w:pPr>
    </w:p>
  </w:footnote>
  <w:footnote w:id="2">
    <w:p w14:paraId="376500A1" w14:textId="77777777" w:rsidR="00841FF4" w:rsidRPr="005E2726" w:rsidRDefault="00841FF4" w:rsidP="00841FF4">
      <w:pPr>
        <w:pStyle w:val="FootnoteText"/>
        <w:rPr>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Available via online consultation portal here: </w:t>
      </w:r>
      <w:hyperlink r:id="rId2" w:history="1">
        <w:r w:rsidRPr="005E2726">
          <w:rPr>
            <w:rStyle w:val="Hyperlink"/>
            <w:color w:val="000000" w:themeColor="text1"/>
            <w:sz w:val="28"/>
            <w:szCs w:val="28"/>
          </w:rPr>
          <w:t>Actions to deliver Edinburgh’s City Mobility Plan - City of Edinburgh Council - Citizen Space</w:t>
        </w:r>
      </w:hyperlink>
      <w:r w:rsidRPr="005E2726">
        <w:rPr>
          <w:color w:val="000000" w:themeColor="text1"/>
          <w:sz w:val="28"/>
          <w:szCs w:val="28"/>
        </w:rPr>
        <w:t xml:space="preserve"> but provided as a Word document following contact to </w:t>
      </w:r>
      <w:hyperlink r:id="rId3" w:history="1">
        <w:r w:rsidRPr="005E2726">
          <w:rPr>
            <w:rStyle w:val="Hyperlink"/>
            <w:color w:val="000000" w:themeColor="text1"/>
            <w:sz w:val="28"/>
            <w:szCs w:val="28"/>
          </w:rPr>
          <w:t>spatial.policy@edinburgh.gov.uk</w:t>
        </w:r>
      </w:hyperlink>
      <w:r w:rsidRPr="005E2726">
        <w:rPr>
          <w:color w:val="000000" w:themeColor="text1"/>
          <w:sz w:val="28"/>
          <w:szCs w:val="28"/>
        </w:rPr>
        <w:t xml:space="preserve"> on 02062023. Online link to consultation </w:t>
      </w:r>
    </w:p>
  </w:footnote>
  <w:footnote w:id="3">
    <w:p w14:paraId="6865E43C" w14:textId="77777777" w:rsidR="00096E83" w:rsidRPr="005E2726" w:rsidRDefault="00096E83" w:rsidP="00096E83">
      <w:pPr>
        <w:pStyle w:val="FootnoteText"/>
        <w:rPr>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Inclusive Journeys: improving the accessibility of public transport for people with sight loss: (RNIB: 18 April 2023) research report available at: </w:t>
      </w:r>
      <w:hyperlink r:id="rId4" w:history="1">
        <w:r w:rsidRPr="005E2726">
          <w:rPr>
            <w:rStyle w:val="Hyperlink"/>
            <w:color w:val="000000" w:themeColor="text1"/>
            <w:sz w:val="28"/>
            <w:szCs w:val="28"/>
          </w:rPr>
          <w:t>https://www.rnib.org.uk/professionals/health-social-care-education-professionals/knowledge-and-research-hub/reports-and-insight/inclusive-journeys-improving-the-accessibility-of-public-transport-for-people-with-sight-loss/</w:t>
        </w:r>
      </w:hyperlink>
    </w:p>
    <w:p w14:paraId="27F1C0FE" w14:textId="77777777" w:rsidR="00096E83" w:rsidRPr="005E2726" w:rsidRDefault="00096E83" w:rsidP="00096E83">
      <w:pPr>
        <w:pStyle w:val="FootnoteText"/>
        <w:rPr>
          <w:color w:val="000000" w:themeColor="text1"/>
        </w:rPr>
      </w:pPr>
    </w:p>
  </w:footnote>
  <w:footnote w:id="4">
    <w:p w14:paraId="00C49019" w14:textId="2C0C071A" w:rsidR="003E57D3" w:rsidRPr="005E2726" w:rsidRDefault="003E57D3">
      <w:pPr>
        <w:pStyle w:val="FootnoteText"/>
        <w:rPr>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Street Credibility – making Scotland’s streets accessible for sight loss, PDF available from website (RNIB Scotland: 12 May 2023): </w:t>
      </w:r>
      <w:hyperlink r:id="rId5" w:history="1">
        <w:r w:rsidRPr="005E2726">
          <w:rPr>
            <w:rStyle w:val="Hyperlink"/>
            <w:color w:val="000000" w:themeColor="text1"/>
            <w:sz w:val="28"/>
            <w:szCs w:val="28"/>
          </w:rPr>
          <w:t>RNIB Scotland calls for Street Credibility | RNIB</w:t>
        </w:r>
      </w:hyperlink>
    </w:p>
    <w:p w14:paraId="57AC84B8" w14:textId="77777777" w:rsidR="00CA06EB" w:rsidRPr="005E2726" w:rsidRDefault="00CA06EB">
      <w:pPr>
        <w:pStyle w:val="FootnoteText"/>
        <w:rPr>
          <w:color w:val="000000" w:themeColor="text1"/>
          <w:sz w:val="28"/>
          <w:szCs w:val="28"/>
        </w:rPr>
      </w:pPr>
    </w:p>
  </w:footnote>
  <w:footnote w:id="5">
    <w:p w14:paraId="0B81D1D7" w14:textId="46BDF4EA" w:rsidR="00776384" w:rsidRPr="005E2726" w:rsidRDefault="00776384">
      <w:pPr>
        <w:pStyle w:val="FootnoteText"/>
        <w:rPr>
          <w:rStyle w:val="Hyperlink"/>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w:t>
      </w:r>
      <w:hyperlink r:id="rId6" w:history="1">
        <w:r w:rsidR="00A05904" w:rsidRPr="005E2726">
          <w:rPr>
            <w:rStyle w:val="Hyperlink"/>
            <w:color w:val="000000" w:themeColor="text1"/>
            <w:sz w:val="28"/>
            <w:szCs w:val="28"/>
          </w:rPr>
          <w:t>Guidance on the Use of Tactile Paving Surfaces (publishing.service.gov.uk)</w:t>
        </w:r>
      </w:hyperlink>
    </w:p>
    <w:p w14:paraId="29A64EC7" w14:textId="77777777" w:rsidR="00C62D85" w:rsidRPr="005E2726" w:rsidRDefault="00C62D85">
      <w:pPr>
        <w:pStyle w:val="FootnoteText"/>
        <w:rPr>
          <w:color w:val="000000" w:themeColor="text1"/>
          <w:sz w:val="28"/>
          <w:szCs w:val="28"/>
        </w:rPr>
      </w:pPr>
    </w:p>
  </w:footnote>
  <w:footnote w:id="6">
    <w:p w14:paraId="44C9F34D" w14:textId="138ED661" w:rsidR="000552B9" w:rsidRPr="005E2726" w:rsidRDefault="000552B9" w:rsidP="000552B9">
      <w:pPr>
        <w:pStyle w:val="FootnoteText"/>
        <w:rPr>
          <w:color w:val="000000" w:themeColor="text1"/>
          <w:sz w:val="28"/>
          <w:szCs w:val="28"/>
        </w:rPr>
      </w:pPr>
      <w:r w:rsidRPr="005E2726">
        <w:rPr>
          <w:rStyle w:val="FootnoteReference"/>
          <w:color w:val="000000" w:themeColor="text1"/>
          <w:sz w:val="28"/>
          <w:szCs w:val="28"/>
        </w:rPr>
        <w:footnoteRef/>
      </w:r>
      <w:r w:rsidR="00B5335E" w:rsidRPr="005E2726">
        <w:rPr>
          <w:color w:val="000000" w:themeColor="text1"/>
          <w:sz w:val="28"/>
          <w:szCs w:val="28"/>
        </w:rPr>
        <w:t xml:space="preserve"> </w:t>
      </w:r>
      <w:r w:rsidRPr="005E2726">
        <w:rPr>
          <w:color w:val="000000" w:themeColor="text1"/>
          <w:sz w:val="28"/>
          <w:szCs w:val="28"/>
        </w:rPr>
        <w:t xml:space="preserve">Effective Kerb Heights for Blind and </w:t>
      </w:r>
    </w:p>
    <w:p w14:paraId="1287AAAA" w14:textId="77777777" w:rsidR="000552B9" w:rsidRPr="005E2726" w:rsidRDefault="000552B9" w:rsidP="000552B9">
      <w:pPr>
        <w:pStyle w:val="FootnoteText"/>
        <w:rPr>
          <w:color w:val="000000" w:themeColor="text1"/>
          <w:sz w:val="28"/>
          <w:szCs w:val="28"/>
        </w:rPr>
      </w:pPr>
      <w:r w:rsidRPr="005E2726">
        <w:rPr>
          <w:color w:val="000000" w:themeColor="text1"/>
          <w:sz w:val="28"/>
          <w:szCs w:val="28"/>
        </w:rPr>
        <w:t xml:space="preserve">Partially Sighted People (Childs et all, 2009) available at:  </w:t>
      </w:r>
      <w:hyperlink r:id="rId7" w:history="1">
        <w:r w:rsidRPr="005E2726">
          <w:rPr>
            <w:rStyle w:val="Hyperlink"/>
            <w:color w:val="000000" w:themeColor="text1"/>
            <w:sz w:val="28"/>
            <w:szCs w:val="28"/>
          </w:rPr>
          <w:t>https://www.ucl.ac.uk/civil-environmental-geomatic-engineering/sites/civil-environmental-geomatic-engineering/files/steps_project_for_guide_dogs_association.pdf</w:t>
        </w:r>
      </w:hyperlink>
    </w:p>
    <w:p w14:paraId="79AAFF7D" w14:textId="77777777" w:rsidR="000552B9" w:rsidRPr="005E2726" w:rsidRDefault="000552B9" w:rsidP="000552B9">
      <w:pPr>
        <w:pStyle w:val="FootnoteText"/>
        <w:rPr>
          <w:color w:val="000000" w:themeColor="text1"/>
        </w:rPr>
      </w:pPr>
    </w:p>
  </w:footnote>
  <w:footnote w:id="7">
    <w:p w14:paraId="349E7523" w14:textId="7981D4E1" w:rsidR="005D3C57" w:rsidRPr="005E2726" w:rsidRDefault="005D3C57" w:rsidP="00E57B1C">
      <w:pPr>
        <w:pStyle w:val="FootnoteText"/>
        <w:rPr>
          <w:color w:val="000000" w:themeColor="text1"/>
          <w:sz w:val="28"/>
          <w:szCs w:val="28"/>
        </w:rPr>
      </w:pPr>
      <w:r w:rsidRPr="005E2726">
        <w:rPr>
          <w:rStyle w:val="FootnoteReference"/>
          <w:color w:val="000000" w:themeColor="text1"/>
          <w:sz w:val="28"/>
          <w:szCs w:val="28"/>
        </w:rPr>
        <w:footnoteRef/>
      </w:r>
      <w:r w:rsidRPr="005E2726">
        <w:rPr>
          <w:color w:val="000000" w:themeColor="text1"/>
          <w:sz w:val="28"/>
          <w:szCs w:val="28"/>
        </w:rPr>
        <w:t xml:space="preserve"> </w:t>
      </w:r>
      <w:r w:rsidR="00E57B1C" w:rsidRPr="005E2726">
        <w:rPr>
          <w:color w:val="000000" w:themeColor="text1"/>
          <w:sz w:val="28"/>
          <w:szCs w:val="28"/>
        </w:rPr>
        <w:t xml:space="preserve">Inclusive Journeys: Improving the accessibility of public transport for people with sight loss (RNIB, 2023) available at: </w:t>
      </w:r>
      <w:hyperlink r:id="rId8" w:history="1">
        <w:r w:rsidR="00822607" w:rsidRPr="005E2726">
          <w:rPr>
            <w:color w:val="000000" w:themeColor="text1"/>
            <w:sz w:val="28"/>
            <w:szCs w:val="22"/>
            <w:u w:val="single"/>
          </w:rPr>
          <w:t>Inclusive Journeys: Improving the accessibility of public transport for people with sight loss | RNIB</w:t>
        </w:r>
      </w:hyperlink>
    </w:p>
  </w:footnote>
  <w:footnote w:id="8">
    <w:p w14:paraId="52DEA572" w14:textId="39C558E4" w:rsidR="005849BA" w:rsidRPr="00BD7688" w:rsidRDefault="005849BA" w:rsidP="00BD7688">
      <w:pPr>
        <w:rPr>
          <w:rFonts w:eastAsia="Times New Roman" w:cs="Arial"/>
          <w:szCs w:val="28"/>
          <w:lang w:eastAsia="en-GB"/>
        </w:rPr>
      </w:pPr>
      <w:r w:rsidRPr="005E2726">
        <w:rPr>
          <w:rStyle w:val="FootnoteReference"/>
          <w:color w:val="000000" w:themeColor="text1"/>
          <w:szCs w:val="28"/>
        </w:rPr>
        <w:footnoteRef/>
      </w:r>
      <w:r w:rsidR="00BD7688">
        <w:rPr>
          <w:color w:val="000000" w:themeColor="text1"/>
          <w:szCs w:val="28"/>
        </w:rPr>
        <w:t xml:space="preserve"> </w:t>
      </w:r>
      <w:hyperlink r:id="rId9" w:history="1">
        <w:r w:rsidR="00BD7688">
          <w:rPr>
            <w:rStyle w:val="Hyperlink"/>
          </w:rPr>
          <w:t>https://www.lothianbuses.com/news/2023/06/lothian-wins-at-scottish-transport-awards-2023/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97078"/>
    <w:multiLevelType w:val="hybridMultilevel"/>
    <w:tmpl w:val="40A8E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F4FCA"/>
    <w:multiLevelType w:val="hybridMultilevel"/>
    <w:tmpl w:val="368618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98D67E1"/>
    <w:multiLevelType w:val="hybridMultilevel"/>
    <w:tmpl w:val="5880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E32D1"/>
    <w:multiLevelType w:val="hybridMultilevel"/>
    <w:tmpl w:val="805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DD7E9D"/>
    <w:multiLevelType w:val="hybridMultilevel"/>
    <w:tmpl w:val="45C0552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4AF3523"/>
    <w:multiLevelType w:val="hybridMultilevel"/>
    <w:tmpl w:val="10724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F2846"/>
    <w:multiLevelType w:val="hybridMultilevel"/>
    <w:tmpl w:val="A650F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B16EE"/>
    <w:multiLevelType w:val="hybridMultilevel"/>
    <w:tmpl w:val="CC9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77256"/>
    <w:multiLevelType w:val="hybridMultilevel"/>
    <w:tmpl w:val="60F89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06724F"/>
    <w:multiLevelType w:val="hybridMultilevel"/>
    <w:tmpl w:val="1990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483B78"/>
    <w:multiLevelType w:val="hybridMultilevel"/>
    <w:tmpl w:val="41F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A5504"/>
    <w:multiLevelType w:val="hybridMultilevel"/>
    <w:tmpl w:val="6B62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56B80"/>
    <w:multiLevelType w:val="hybridMultilevel"/>
    <w:tmpl w:val="A216CF6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237ED7"/>
    <w:multiLevelType w:val="hybridMultilevel"/>
    <w:tmpl w:val="2352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654D15"/>
    <w:multiLevelType w:val="hybridMultilevel"/>
    <w:tmpl w:val="5B842DEC"/>
    <w:lvl w:ilvl="0" w:tplc="04E07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861BB"/>
    <w:multiLevelType w:val="hybridMultilevel"/>
    <w:tmpl w:val="429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156E3"/>
    <w:multiLevelType w:val="hybridMultilevel"/>
    <w:tmpl w:val="DAA0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87746"/>
    <w:multiLevelType w:val="hybridMultilevel"/>
    <w:tmpl w:val="3754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17"/>
  </w:num>
  <w:num w:numId="4" w16cid:durableId="1137186515">
    <w:abstractNumId w:val="7"/>
  </w:num>
  <w:num w:numId="5" w16cid:durableId="1751583168">
    <w:abstractNumId w:val="24"/>
  </w:num>
  <w:num w:numId="6" w16cid:durableId="870264015">
    <w:abstractNumId w:val="19"/>
  </w:num>
  <w:num w:numId="7" w16cid:durableId="1952123741">
    <w:abstractNumId w:val="3"/>
  </w:num>
  <w:num w:numId="8" w16cid:durableId="428158991">
    <w:abstractNumId w:val="12"/>
  </w:num>
  <w:num w:numId="9" w16cid:durableId="1031029591">
    <w:abstractNumId w:val="8"/>
  </w:num>
  <w:num w:numId="10" w16cid:durableId="1623920465">
    <w:abstractNumId w:val="4"/>
  </w:num>
  <w:num w:numId="11" w16cid:durableId="470908360">
    <w:abstractNumId w:val="13"/>
  </w:num>
  <w:num w:numId="12" w16cid:durableId="398403774">
    <w:abstractNumId w:val="14"/>
  </w:num>
  <w:num w:numId="13" w16cid:durableId="1086420842">
    <w:abstractNumId w:val="21"/>
  </w:num>
  <w:num w:numId="14" w16cid:durableId="796753768">
    <w:abstractNumId w:val="20"/>
  </w:num>
  <w:num w:numId="15" w16cid:durableId="929705048">
    <w:abstractNumId w:val="15"/>
  </w:num>
  <w:num w:numId="16" w16cid:durableId="1653096292">
    <w:abstractNumId w:val="6"/>
  </w:num>
  <w:num w:numId="17" w16cid:durableId="1419329730">
    <w:abstractNumId w:val="9"/>
  </w:num>
  <w:num w:numId="18" w16cid:durableId="709184632">
    <w:abstractNumId w:val="18"/>
  </w:num>
  <w:num w:numId="19" w16cid:durableId="1797213481">
    <w:abstractNumId w:val="16"/>
  </w:num>
  <w:num w:numId="20" w16cid:durableId="1458910880">
    <w:abstractNumId w:val="11"/>
  </w:num>
  <w:num w:numId="21" w16cid:durableId="912854872">
    <w:abstractNumId w:val="10"/>
  </w:num>
  <w:num w:numId="22" w16cid:durableId="61635569">
    <w:abstractNumId w:val="5"/>
  </w:num>
  <w:num w:numId="23" w16cid:durableId="1505050934">
    <w:abstractNumId w:val="22"/>
  </w:num>
  <w:num w:numId="24" w16cid:durableId="1669404850">
    <w:abstractNumId w:val="2"/>
  </w:num>
  <w:num w:numId="25" w16cid:durableId="16080775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B4"/>
    <w:rsid w:val="000013F9"/>
    <w:rsid w:val="000016AB"/>
    <w:rsid w:val="0000232E"/>
    <w:rsid w:val="0001459D"/>
    <w:rsid w:val="00030369"/>
    <w:rsid w:val="000472DC"/>
    <w:rsid w:val="00052A21"/>
    <w:rsid w:val="000552B9"/>
    <w:rsid w:val="00062D08"/>
    <w:rsid w:val="0006431A"/>
    <w:rsid w:val="00064F14"/>
    <w:rsid w:val="0006620F"/>
    <w:rsid w:val="000676EF"/>
    <w:rsid w:val="000709DA"/>
    <w:rsid w:val="00073D4C"/>
    <w:rsid w:val="00074AA7"/>
    <w:rsid w:val="00082E19"/>
    <w:rsid w:val="0008352B"/>
    <w:rsid w:val="00092D69"/>
    <w:rsid w:val="00094F5C"/>
    <w:rsid w:val="00096E83"/>
    <w:rsid w:val="000B5BCF"/>
    <w:rsid w:val="000D3F74"/>
    <w:rsid w:val="000E13AB"/>
    <w:rsid w:val="000E5065"/>
    <w:rsid w:val="000E5258"/>
    <w:rsid w:val="000F080B"/>
    <w:rsid w:val="001008AA"/>
    <w:rsid w:val="00107031"/>
    <w:rsid w:val="00110EA2"/>
    <w:rsid w:val="00114DA0"/>
    <w:rsid w:val="00130EED"/>
    <w:rsid w:val="00132FD6"/>
    <w:rsid w:val="00135546"/>
    <w:rsid w:val="00135776"/>
    <w:rsid w:val="00135F8F"/>
    <w:rsid w:val="00143D5C"/>
    <w:rsid w:val="0016041E"/>
    <w:rsid w:val="00160AC5"/>
    <w:rsid w:val="001626E7"/>
    <w:rsid w:val="0017262F"/>
    <w:rsid w:val="001729F0"/>
    <w:rsid w:val="00184967"/>
    <w:rsid w:val="00187AE5"/>
    <w:rsid w:val="0019386D"/>
    <w:rsid w:val="001A285C"/>
    <w:rsid w:val="001B0898"/>
    <w:rsid w:val="001B2F2B"/>
    <w:rsid w:val="001D5A85"/>
    <w:rsid w:val="001E4E3E"/>
    <w:rsid w:val="00210B4D"/>
    <w:rsid w:val="00212321"/>
    <w:rsid w:val="00226718"/>
    <w:rsid w:val="00233B10"/>
    <w:rsid w:val="00234679"/>
    <w:rsid w:val="0024085D"/>
    <w:rsid w:val="0024392C"/>
    <w:rsid w:val="00244E7C"/>
    <w:rsid w:val="002506B8"/>
    <w:rsid w:val="00254E79"/>
    <w:rsid w:val="00255E47"/>
    <w:rsid w:val="00263E18"/>
    <w:rsid w:val="0026557E"/>
    <w:rsid w:val="00273915"/>
    <w:rsid w:val="002835DE"/>
    <w:rsid w:val="002977D1"/>
    <w:rsid w:val="002A0C95"/>
    <w:rsid w:val="002A6AA5"/>
    <w:rsid w:val="002A763E"/>
    <w:rsid w:val="002C4176"/>
    <w:rsid w:val="002C44B7"/>
    <w:rsid w:val="002D0E3C"/>
    <w:rsid w:val="002D2780"/>
    <w:rsid w:val="002F7630"/>
    <w:rsid w:val="003001CB"/>
    <w:rsid w:val="00300628"/>
    <w:rsid w:val="00302C6C"/>
    <w:rsid w:val="00310161"/>
    <w:rsid w:val="00316D71"/>
    <w:rsid w:val="003231DA"/>
    <w:rsid w:val="00326A97"/>
    <w:rsid w:val="003356C9"/>
    <w:rsid w:val="00337482"/>
    <w:rsid w:val="00351CFC"/>
    <w:rsid w:val="00356EA3"/>
    <w:rsid w:val="00376B7E"/>
    <w:rsid w:val="0038329C"/>
    <w:rsid w:val="00385F7C"/>
    <w:rsid w:val="003922A3"/>
    <w:rsid w:val="003929EF"/>
    <w:rsid w:val="00393753"/>
    <w:rsid w:val="003A7FC6"/>
    <w:rsid w:val="003B249E"/>
    <w:rsid w:val="003C085A"/>
    <w:rsid w:val="003D2109"/>
    <w:rsid w:val="003E57D3"/>
    <w:rsid w:val="003F61F3"/>
    <w:rsid w:val="00421316"/>
    <w:rsid w:val="004223CB"/>
    <w:rsid w:val="0042694D"/>
    <w:rsid w:val="004269D8"/>
    <w:rsid w:val="004275E6"/>
    <w:rsid w:val="00431C33"/>
    <w:rsid w:val="0044062B"/>
    <w:rsid w:val="0044367D"/>
    <w:rsid w:val="004544D0"/>
    <w:rsid w:val="00456D0B"/>
    <w:rsid w:val="00457A94"/>
    <w:rsid w:val="0046237D"/>
    <w:rsid w:val="00470225"/>
    <w:rsid w:val="00472A85"/>
    <w:rsid w:val="004773A6"/>
    <w:rsid w:val="00480EEF"/>
    <w:rsid w:val="004877E6"/>
    <w:rsid w:val="00497258"/>
    <w:rsid w:val="004A0B0A"/>
    <w:rsid w:val="004A168B"/>
    <w:rsid w:val="004B56A3"/>
    <w:rsid w:val="004B766D"/>
    <w:rsid w:val="004C2F4E"/>
    <w:rsid w:val="004C74F1"/>
    <w:rsid w:val="004D6F90"/>
    <w:rsid w:val="004E25C6"/>
    <w:rsid w:val="00500582"/>
    <w:rsid w:val="005071D2"/>
    <w:rsid w:val="00511FE9"/>
    <w:rsid w:val="005156AF"/>
    <w:rsid w:val="005176CD"/>
    <w:rsid w:val="00524596"/>
    <w:rsid w:val="005300B6"/>
    <w:rsid w:val="005314F9"/>
    <w:rsid w:val="005321ED"/>
    <w:rsid w:val="0053654A"/>
    <w:rsid w:val="00537EFB"/>
    <w:rsid w:val="00541CC1"/>
    <w:rsid w:val="00547D26"/>
    <w:rsid w:val="00550135"/>
    <w:rsid w:val="00553DA9"/>
    <w:rsid w:val="00555445"/>
    <w:rsid w:val="00556637"/>
    <w:rsid w:val="00562B35"/>
    <w:rsid w:val="00564966"/>
    <w:rsid w:val="005664B9"/>
    <w:rsid w:val="00566FE2"/>
    <w:rsid w:val="005842E5"/>
    <w:rsid w:val="005849BA"/>
    <w:rsid w:val="0059463E"/>
    <w:rsid w:val="005A0351"/>
    <w:rsid w:val="005A7321"/>
    <w:rsid w:val="005B55E1"/>
    <w:rsid w:val="005B7BFA"/>
    <w:rsid w:val="005C3A6D"/>
    <w:rsid w:val="005C3E21"/>
    <w:rsid w:val="005C6F81"/>
    <w:rsid w:val="005D3C57"/>
    <w:rsid w:val="005D3D97"/>
    <w:rsid w:val="005E02B2"/>
    <w:rsid w:val="005E1CFD"/>
    <w:rsid w:val="005E2726"/>
    <w:rsid w:val="005E6E2F"/>
    <w:rsid w:val="005E708C"/>
    <w:rsid w:val="005F63B7"/>
    <w:rsid w:val="00604818"/>
    <w:rsid w:val="006155FC"/>
    <w:rsid w:val="00615FAB"/>
    <w:rsid w:val="00617685"/>
    <w:rsid w:val="0062017E"/>
    <w:rsid w:val="00620C74"/>
    <w:rsid w:val="00623EEC"/>
    <w:rsid w:val="006344F7"/>
    <w:rsid w:val="0065661B"/>
    <w:rsid w:val="00661463"/>
    <w:rsid w:val="0066636C"/>
    <w:rsid w:val="00667476"/>
    <w:rsid w:val="006836BD"/>
    <w:rsid w:val="00693225"/>
    <w:rsid w:val="006A0A7A"/>
    <w:rsid w:val="006A15EB"/>
    <w:rsid w:val="006A7E11"/>
    <w:rsid w:val="006B65CC"/>
    <w:rsid w:val="006B7DF3"/>
    <w:rsid w:val="006C01A7"/>
    <w:rsid w:val="006C20DF"/>
    <w:rsid w:val="006C2B01"/>
    <w:rsid w:val="006C4B67"/>
    <w:rsid w:val="006C5A93"/>
    <w:rsid w:val="006D015C"/>
    <w:rsid w:val="006D1302"/>
    <w:rsid w:val="006D39C4"/>
    <w:rsid w:val="006D5580"/>
    <w:rsid w:val="006E1118"/>
    <w:rsid w:val="006E7149"/>
    <w:rsid w:val="006F113F"/>
    <w:rsid w:val="007027B2"/>
    <w:rsid w:val="00711905"/>
    <w:rsid w:val="00713E3C"/>
    <w:rsid w:val="00732C8B"/>
    <w:rsid w:val="007351EC"/>
    <w:rsid w:val="00746F69"/>
    <w:rsid w:val="00747421"/>
    <w:rsid w:val="007478A9"/>
    <w:rsid w:val="00755A81"/>
    <w:rsid w:val="0076340D"/>
    <w:rsid w:val="00763BB8"/>
    <w:rsid w:val="00764A83"/>
    <w:rsid w:val="007656E5"/>
    <w:rsid w:val="007676C0"/>
    <w:rsid w:val="007715EA"/>
    <w:rsid w:val="00774536"/>
    <w:rsid w:val="00776384"/>
    <w:rsid w:val="00783B82"/>
    <w:rsid w:val="007A363F"/>
    <w:rsid w:val="007A5D30"/>
    <w:rsid w:val="007B5F7B"/>
    <w:rsid w:val="007B7252"/>
    <w:rsid w:val="007C3B33"/>
    <w:rsid w:val="007D1E80"/>
    <w:rsid w:val="007D32BE"/>
    <w:rsid w:val="007D3F56"/>
    <w:rsid w:val="007E27C4"/>
    <w:rsid w:val="007E36B3"/>
    <w:rsid w:val="007E57FB"/>
    <w:rsid w:val="007F6D22"/>
    <w:rsid w:val="0080725B"/>
    <w:rsid w:val="00820706"/>
    <w:rsid w:val="00822607"/>
    <w:rsid w:val="0083550E"/>
    <w:rsid w:val="00840D15"/>
    <w:rsid w:val="00841FF4"/>
    <w:rsid w:val="00844D09"/>
    <w:rsid w:val="00852DA9"/>
    <w:rsid w:val="00875979"/>
    <w:rsid w:val="008771E9"/>
    <w:rsid w:val="00892008"/>
    <w:rsid w:val="008A010E"/>
    <w:rsid w:val="008A1507"/>
    <w:rsid w:val="008A3093"/>
    <w:rsid w:val="008B0A40"/>
    <w:rsid w:val="008B1ADB"/>
    <w:rsid w:val="008B2D60"/>
    <w:rsid w:val="008C32AC"/>
    <w:rsid w:val="008D3FFE"/>
    <w:rsid w:val="008D4378"/>
    <w:rsid w:val="008D704D"/>
    <w:rsid w:val="008E10B2"/>
    <w:rsid w:val="008E46DE"/>
    <w:rsid w:val="008E4F61"/>
    <w:rsid w:val="008E5EE1"/>
    <w:rsid w:val="008E7D2F"/>
    <w:rsid w:val="008F5D5E"/>
    <w:rsid w:val="00900B87"/>
    <w:rsid w:val="00904B1B"/>
    <w:rsid w:val="009151E4"/>
    <w:rsid w:val="009171D9"/>
    <w:rsid w:val="009253F3"/>
    <w:rsid w:val="0092559E"/>
    <w:rsid w:val="00935045"/>
    <w:rsid w:val="00935DE6"/>
    <w:rsid w:val="00941939"/>
    <w:rsid w:val="00944351"/>
    <w:rsid w:val="00965A25"/>
    <w:rsid w:val="00971BE4"/>
    <w:rsid w:val="00972319"/>
    <w:rsid w:val="009812E8"/>
    <w:rsid w:val="00985984"/>
    <w:rsid w:val="009931DE"/>
    <w:rsid w:val="00997AFF"/>
    <w:rsid w:val="009A04D3"/>
    <w:rsid w:val="009A38D8"/>
    <w:rsid w:val="009A4A12"/>
    <w:rsid w:val="009C1D53"/>
    <w:rsid w:val="009D325E"/>
    <w:rsid w:val="009D61C8"/>
    <w:rsid w:val="009D6B27"/>
    <w:rsid w:val="009E33C5"/>
    <w:rsid w:val="009F246B"/>
    <w:rsid w:val="00A05904"/>
    <w:rsid w:val="00A1470E"/>
    <w:rsid w:val="00A22DD4"/>
    <w:rsid w:val="00A310A1"/>
    <w:rsid w:val="00A4171F"/>
    <w:rsid w:val="00A45C24"/>
    <w:rsid w:val="00A51C9F"/>
    <w:rsid w:val="00A56112"/>
    <w:rsid w:val="00A60379"/>
    <w:rsid w:val="00A60CAE"/>
    <w:rsid w:val="00A70C45"/>
    <w:rsid w:val="00A75428"/>
    <w:rsid w:val="00A758C0"/>
    <w:rsid w:val="00A80500"/>
    <w:rsid w:val="00A8452E"/>
    <w:rsid w:val="00A868D3"/>
    <w:rsid w:val="00A870E5"/>
    <w:rsid w:val="00A93518"/>
    <w:rsid w:val="00AB11CB"/>
    <w:rsid w:val="00AB6BD2"/>
    <w:rsid w:val="00AD2590"/>
    <w:rsid w:val="00B00684"/>
    <w:rsid w:val="00B014D5"/>
    <w:rsid w:val="00B14585"/>
    <w:rsid w:val="00B1546F"/>
    <w:rsid w:val="00B24583"/>
    <w:rsid w:val="00B36BAD"/>
    <w:rsid w:val="00B37C56"/>
    <w:rsid w:val="00B4324D"/>
    <w:rsid w:val="00B46F9C"/>
    <w:rsid w:val="00B5229F"/>
    <w:rsid w:val="00B5320C"/>
    <w:rsid w:val="00B5335E"/>
    <w:rsid w:val="00B5530D"/>
    <w:rsid w:val="00B92806"/>
    <w:rsid w:val="00B95550"/>
    <w:rsid w:val="00B971EC"/>
    <w:rsid w:val="00BA0837"/>
    <w:rsid w:val="00BB3186"/>
    <w:rsid w:val="00BC456B"/>
    <w:rsid w:val="00BD7688"/>
    <w:rsid w:val="00BE0958"/>
    <w:rsid w:val="00BE0B54"/>
    <w:rsid w:val="00BE1EB8"/>
    <w:rsid w:val="00BF058B"/>
    <w:rsid w:val="00BF5A57"/>
    <w:rsid w:val="00C04C0D"/>
    <w:rsid w:val="00C069D1"/>
    <w:rsid w:val="00C2099D"/>
    <w:rsid w:val="00C230D1"/>
    <w:rsid w:val="00C24B1D"/>
    <w:rsid w:val="00C310E9"/>
    <w:rsid w:val="00C317F5"/>
    <w:rsid w:val="00C37E37"/>
    <w:rsid w:val="00C40291"/>
    <w:rsid w:val="00C42D76"/>
    <w:rsid w:val="00C55685"/>
    <w:rsid w:val="00C62D85"/>
    <w:rsid w:val="00C83350"/>
    <w:rsid w:val="00C86B3C"/>
    <w:rsid w:val="00CA06EB"/>
    <w:rsid w:val="00CA65D3"/>
    <w:rsid w:val="00CA6CF6"/>
    <w:rsid w:val="00CC231A"/>
    <w:rsid w:val="00CD2742"/>
    <w:rsid w:val="00CD28B4"/>
    <w:rsid w:val="00CE07AA"/>
    <w:rsid w:val="00CE252A"/>
    <w:rsid w:val="00CE5F46"/>
    <w:rsid w:val="00CF2B76"/>
    <w:rsid w:val="00CF3146"/>
    <w:rsid w:val="00CF4C7D"/>
    <w:rsid w:val="00CF679C"/>
    <w:rsid w:val="00D168E0"/>
    <w:rsid w:val="00D17312"/>
    <w:rsid w:val="00D22CC3"/>
    <w:rsid w:val="00D33B99"/>
    <w:rsid w:val="00D36A7E"/>
    <w:rsid w:val="00D46ED2"/>
    <w:rsid w:val="00D74418"/>
    <w:rsid w:val="00D77DDD"/>
    <w:rsid w:val="00D82391"/>
    <w:rsid w:val="00D834A4"/>
    <w:rsid w:val="00D83A53"/>
    <w:rsid w:val="00D85609"/>
    <w:rsid w:val="00D95FAA"/>
    <w:rsid w:val="00DA3120"/>
    <w:rsid w:val="00DA72E8"/>
    <w:rsid w:val="00DB0F0C"/>
    <w:rsid w:val="00DB3145"/>
    <w:rsid w:val="00DD54A2"/>
    <w:rsid w:val="00DF3E6E"/>
    <w:rsid w:val="00E0233A"/>
    <w:rsid w:val="00E04097"/>
    <w:rsid w:val="00E1088A"/>
    <w:rsid w:val="00E10D8C"/>
    <w:rsid w:val="00E14E9D"/>
    <w:rsid w:val="00E168D8"/>
    <w:rsid w:val="00E20E94"/>
    <w:rsid w:val="00E25394"/>
    <w:rsid w:val="00E34003"/>
    <w:rsid w:val="00E476AA"/>
    <w:rsid w:val="00E52A00"/>
    <w:rsid w:val="00E53661"/>
    <w:rsid w:val="00E539B0"/>
    <w:rsid w:val="00E542E6"/>
    <w:rsid w:val="00E57B1C"/>
    <w:rsid w:val="00E62411"/>
    <w:rsid w:val="00E641E6"/>
    <w:rsid w:val="00E720A0"/>
    <w:rsid w:val="00E80923"/>
    <w:rsid w:val="00E817BD"/>
    <w:rsid w:val="00E85F2C"/>
    <w:rsid w:val="00E95483"/>
    <w:rsid w:val="00E97A5F"/>
    <w:rsid w:val="00EB4AAA"/>
    <w:rsid w:val="00EC6C27"/>
    <w:rsid w:val="00ED192E"/>
    <w:rsid w:val="00EE561B"/>
    <w:rsid w:val="00EE6141"/>
    <w:rsid w:val="00EE71DD"/>
    <w:rsid w:val="00EF44C5"/>
    <w:rsid w:val="00EF4937"/>
    <w:rsid w:val="00F04735"/>
    <w:rsid w:val="00F05CB2"/>
    <w:rsid w:val="00F21D1D"/>
    <w:rsid w:val="00F30B47"/>
    <w:rsid w:val="00F34D14"/>
    <w:rsid w:val="00F454D3"/>
    <w:rsid w:val="00F52847"/>
    <w:rsid w:val="00F636AE"/>
    <w:rsid w:val="00F70F4D"/>
    <w:rsid w:val="00F7753F"/>
    <w:rsid w:val="00F87AD8"/>
    <w:rsid w:val="00F936BA"/>
    <w:rsid w:val="00F955AB"/>
    <w:rsid w:val="00FA5919"/>
    <w:rsid w:val="00FB0469"/>
    <w:rsid w:val="00FB2D9D"/>
    <w:rsid w:val="00FB40A9"/>
    <w:rsid w:val="00FC0B4D"/>
    <w:rsid w:val="00FC6110"/>
    <w:rsid w:val="00FC716E"/>
    <w:rsid w:val="00FD6A46"/>
    <w:rsid w:val="00FE028C"/>
    <w:rsid w:val="00FE3286"/>
    <w:rsid w:val="00FE4C71"/>
    <w:rsid w:val="00FF302A"/>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D17F9"/>
  <w15:chartTrackingRefBased/>
  <w15:docId w15:val="{869B6A7D-B763-4176-8648-4E61CB9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D2F"/>
    <w:pPr>
      <w:spacing w:after="160" w:line="259" w:lineRule="auto"/>
    </w:pPr>
    <w:rPr>
      <w:rFonts w:ascii="Arial" w:eastAsiaTheme="minorHAnsi" w:hAnsi="Arial" w:cstheme="minorBidi"/>
      <w:sz w:val="28"/>
      <w:szCs w:val="22"/>
      <w:lang w:eastAsia="en-US"/>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5A7321"/>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CD28B4"/>
    <w:pPr>
      <w:ind w:left="720"/>
      <w:contextualSpacing/>
    </w:pPr>
  </w:style>
  <w:style w:type="paragraph" w:styleId="NormalWeb">
    <w:name w:val="Normal (Web)"/>
    <w:basedOn w:val="Normal"/>
    <w:uiPriority w:val="99"/>
    <w:unhideWhenUsed/>
    <w:rsid w:val="005314F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9D61C8"/>
    <w:pPr>
      <w:spacing w:before="100" w:beforeAutospacing="1" w:after="100" w:afterAutospacing="1" w:line="240" w:lineRule="auto"/>
    </w:pPr>
    <w:rPr>
      <w:rFonts w:ascii="Calibri" w:eastAsia="Times New Roman" w:hAnsi="Calibri" w:cs="Calibri"/>
      <w:sz w:val="22"/>
      <w:lang w:eastAsia="en-GB"/>
    </w:rPr>
  </w:style>
  <w:style w:type="paragraph" w:customStyle="1" w:styleId="Default">
    <w:name w:val="Default"/>
    <w:rsid w:val="00820706"/>
    <w:pPr>
      <w:autoSpaceDE w:val="0"/>
      <w:autoSpaceDN w:val="0"/>
      <w:adjustRightInd w:val="0"/>
    </w:pPr>
    <w:rPr>
      <w:rFonts w:ascii="Ingra Medium" w:hAnsi="Ingra Medium" w:cs="Ingra Medium"/>
      <w:color w:val="000000"/>
      <w:sz w:val="24"/>
      <w:szCs w:val="24"/>
    </w:rPr>
  </w:style>
  <w:style w:type="paragraph" w:customStyle="1" w:styleId="Pa13">
    <w:name w:val="Pa13"/>
    <w:basedOn w:val="Default"/>
    <w:next w:val="Default"/>
    <w:uiPriority w:val="99"/>
    <w:rsid w:val="00820706"/>
    <w:pPr>
      <w:spacing w:line="281" w:lineRule="atLeast"/>
    </w:pPr>
    <w:rPr>
      <w:rFonts w:cs="Times New Roman"/>
      <w:color w:val="auto"/>
    </w:rPr>
  </w:style>
  <w:style w:type="paragraph" w:customStyle="1" w:styleId="Pa6">
    <w:name w:val="Pa6"/>
    <w:basedOn w:val="Default"/>
    <w:next w:val="Default"/>
    <w:uiPriority w:val="99"/>
    <w:rsid w:val="00820706"/>
    <w:pPr>
      <w:spacing w:line="281" w:lineRule="atLeast"/>
    </w:pPr>
    <w:rPr>
      <w:rFonts w:cs="Times New Roman"/>
      <w:color w:val="auto"/>
    </w:rPr>
  </w:style>
  <w:style w:type="paragraph" w:customStyle="1" w:styleId="Pa14">
    <w:name w:val="Pa14"/>
    <w:basedOn w:val="Default"/>
    <w:next w:val="Default"/>
    <w:uiPriority w:val="99"/>
    <w:rsid w:val="00820706"/>
    <w:pPr>
      <w:spacing w:line="281" w:lineRule="atLeast"/>
    </w:pPr>
    <w:rPr>
      <w:rFonts w:cs="Times New Roman"/>
      <w:color w:val="auto"/>
    </w:rPr>
  </w:style>
  <w:style w:type="character" w:customStyle="1" w:styleId="A5">
    <w:name w:val="A5"/>
    <w:uiPriority w:val="99"/>
    <w:rsid w:val="00820706"/>
    <w:rPr>
      <w:rFonts w:ascii="Ingra" w:hAnsi="Ingra" w:cs="Ingra"/>
      <w:color w:val="000000"/>
      <w:sz w:val="28"/>
      <w:szCs w:val="28"/>
    </w:rPr>
  </w:style>
  <w:style w:type="paragraph" w:customStyle="1" w:styleId="Pa12">
    <w:name w:val="Pa12"/>
    <w:basedOn w:val="Default"/>
    <w:next w:val="Default"/>
    <w:uiPriority w:val="99"/>
    <w:rsid w:val="00820706"/>
    <w:pPr>
      <w:spacing w:line="281" w:lineRule="atLeast"/>
    </w:pPr>
    <w:rPr>
      <w:rFonts w:cs="Times New Roman"/>
      <w:color w:val="auto"/>
    </w:rPr>
  </w:style>
  <w:style w:type="paragraph" w:styleId="FootnoteText">
    <w:name w:val="footnote text"/>
    <w:basedOn w:val="Normal"/>
    <w:link w:val="FootnoteTextChar"/>
    <w:semiHidden/>
    <w:unhideWhenUsed/>
    <w:rsid w:val="005D3C57"/>
    <w:pPr>
      <w:spacing w:after="0" w:line="240" w:lineRule="auto"/>
    </w:pPr>
    <w:rPr>
      <w:sz w:val="20"/>
      <w:szCs w:val="20"/>
    </w:rPr>
  </w:style>
  <w:style w:type="character" w:customStyle="1" w:styleId="FootnoteTextChar">
    <w:name w:val="Footnote Text Char"/>
    <w:basedOn w:val="DefaultParagraphFont"/>
    <w:link w:val="FootnoteText"/>
    <w:semiHidden/>
    <w:rsid w:val="005D3C57"/>
    <w:rPr>
      <w:rFonts w:ascii="Arial" w:eastAsiaTheme="minorHAnsi" w:hAnsi="Arial" w:cstheme="minorBidi"/>
      <w:lang w:eastAsia="en-US"/>
    </w:rPr>
  </w:style>
  <w:style w:type="character" w:styleId="FootnoteReference">
    <w:name w:val="footnote reference"/>
    <w:basedOn w:val="DefaultParagraphFont"/>
    <w:semiHidden/>
    <w:unhideWhenUsed/>
    <w:rsid w:val="005D3C57"/>
    <w:rPr>
      <w:vertAlign w:val="superscript"/>
    </w:rPr>
  </w:style>
  <w:style w:type="paragraph" w:customStyle="1" w:styleId="Pa9">
    <w:name w:val="Pa9"/>
    <w:basedOn w:val="Default"/>
    <w:next w:val="Default"/>
    <w:uiPriority w:val="99"/>
    <w:rsid w:val="00774536"/>
    <w:pPr>
      <w:spacing w:line="281" w:lineRule="atLeast"/>
    </w:pPr>
    <w:rPr>
      <w:rFonts w:ascii="Ingra" w:hAnsi="Ingra" w:cs="Times New Roman"/>
      <w:color w:val="auto"/>
    </w:rPr>
  </w:style>
  <w:style w:type="character" w:styleId="UnresolvedMention">
    <w:name w:val="Unresolved Mention"/>
    <w:basedOn w:val="DefaultParagraphFont"/>
    <w:uiPriority w:val="99"/>
    <w:semiHidden/>
    <w:unhideWhenUsed/>
    <w:rsid w:val="00D168E0"/>
    <w:rPr>
      <w:color w:val="605E5C"/>
      <w:shd w:val="clear" w:color="auto" w:fill="E1DFDD"/>
    </w:rPr>
  </w:style>
  <w:style w:type="character" w:customStyle="1" w:styleId="Heading4Char">
    <w:name w:val="Heading 4 Char"/>
    <w:basedOn w:val="DefaultParagraphFont"/>
    <w:link w:val="Heading4"/>
    <w:rsid w:val="00A80500"/>
    <w:rPr>
      <w:rFonts w:ascii="Arial" w:eastAsiaTheme="minorHAnsi" w:hAnsi="Arial" w:cstheme="minorBidi"/>
      <w:b/>
      <w:sz w:val="28"/>
      <w:szCs w:val="22"/>
      <w:lang w:eastAsia="en-US"/>
    </w:rPr>
  </w:style>
  <w:style w:type="character" w:customStyle="1" w:styleId="Heading1Char">
    <w:name w:val="Heading 1 Char"/>
    <w:basedOn w:val="DefaultParagraphFont"/>
    <w:link w:val="Heading1"/>
    <w:rsid w:val="008E7D2F"/>
    <w:rPr>
      <w:rFonts w:ascii="Arial" w:eastAsiaTheme="minorHAnsi" w:hAnsi="Arial" w:cstheme="minorBidi"/>
      <w:b/>
      <w:kern w:val="32"/>
      <w:sz w:val="44"/>
      <w:szCs w:val="22"/>
      <w:lang w:eastAsia="en-US"/>
    </w:rPr>
  </w:style>
  <w:style w:type="character" w:customStyle="1" w:styleId="Heading2Char">
    <w:name w:val="Heading 2 Char"/>
    <w:basedOn w:val="DefaultParagraphFont"/>
    <w:link w:val="Heading2"/>
    <w:rsid w:val="009F246B"/>
    <w:rPr>
      <w:rFonts w:ascii="Arial" w:eastAsiaTheme="minorHAnsi" w:hAnsi="Arial" w:cstheme="minorBidi"/>
      <w:b/>
      <w:sz w:val="36"/>
      <w:szCs w:val="22"/>
      <w:lang w:eastAsia="en-US"/>
    </w:rPr>
  </w:style>
  <w:style w:type="character" w:customStyle="1" w:styleId="Heading3Char">
    <w:name w:val="Heading 3 Char"/>
    <w:basedOn w:val="DefaultParagraphFont"/>
    <w:link w:val="Heading3"/>
    <w:rsid w:val="00A05904"/>
    <w:rPr>
      <w:rFonts w:ascii="Arial" w:eastAsiaTheme="minorHAnsi" w:hAnsi="Arial" w:cstheme="minorBidi"/>
      <w:b/>
      <w:sz w:val="28"/>
      <w:szCs w:val="22"/>
      <w:lang w:eastAsia="en-US"/>
    </w:rPr>
  </w:style>
  <w:style w:type="character" w:styleId="FollowedHyperlink">
    <w:name w:val="FollowedHyperlink"/>
    <w:basedOn w:val="DefaultParagraphFont"/>
    <w:semiHidden/>
    <w:unhideWhenUsed/>
    <w:rsid w:val="00D1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01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stie.henderson@rnib.org.uk" TargetMode="Externa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professionals/health-social-care-education-professionals/knowledge-and-research-hub/reports-and-insight/inclusive-journeys-improving-the-accessibility-of-public-transport-for-people-with-sight-loss/" TargetMode="External"/><Relationship Id="rId3" Type="http://schemas.openxmlformats.org/officeDocument/2006/relationships/hyperlink" Target="mailto:spatial.policy@edinburgh.gov.uk" TargetMode="External"/><Relationship Id="rId7" Type="http://schemas.openxmlformats.org/officeDocument/2006/relationships/hyperlink" Target="https://www.ucl.ac.uk/civil-environmental-geomatic-engineering/sites/civil-environmental-geomatic-engineering/files/steps_project_for_guide_dogs_association.pdf" TargetMode="External"/><Relationship Id="rId2" Type="http://schemas.openxmlformats.org/officeDocument/2006/relationships/hyperlink" Target="https://consultationhub.edinburgh.gov.uk/sfc/cmp/" TargetMode="External"/><Relationship Id="rId1" Type="http://schemas.openxmlformats.org/officeDocument/2006/relationships/hyperlink" Target="https://www.rnib.org.uk/news/rnib-scotland-calls-for-street-credibility/" TargetMode="External"/><Relationship Id="rId6" Type="http://schemas.openxmlformats.org/officeDocument/2006/relationships/hyperlink" Target="https://assets.publishing.service.gov.uk/government/uploads/system/uploads/attachment_data/file/1046126/guidance-on-the-use-of-tactile-paving-surfaces.pdf" TargetMode="External"/><Relationship Id="rId5" Type="http://schemas.openxmlformats.org/officeDocument/2006/relationships/hyperlink" Target="https://www.rnib.org.uk/news/rnib-scotland-calls-for-street-credibility/" TargetMode="External"/><Relationship Id="rId4" Type="http://schemas.openxmlformats.org/officeDocument/2006/relationships/hyperlink" Target="https://www.rnib.org.uk/professionals/health-social-care-education-professionals/knowledge-and-research-hub/reports-and-insight/inclusive-journeys-improving-the-accessibility-of-public-transport-for-people-with-sight-loss/" TargetMode="External"/><Relationship Id="rId9" Type="http://schemas.openxmlformats.org/officeDocument/2006/relationships/hyperlink" Target="https://www.lothianbuses.com/news/2023/06/lothian-wins-at-scottish-transport-awards-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13511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2</cp:revision>
  <dcterms:created xsi:type="dcterms:W3CDTF">2023-07-31T10:40:00Z</dcterms:created>
  <dcterms:modified xsi:type="dcterms:W3CDTF">2023-07-31T10:40:00Z</dcterms:modified>
</cp:coreProperties>
</file>