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AA307" w14:textId="77777777" w:rsidR="006771B8" w:rsidRDefault="006771B8" w:rsidP="006771B8">
      <w:pPr>
        <w:rPr>
          <w:sz w:val="18"/>
          <w:szCs w:val="18"/>
        </w:rPr>
      </w:pPr>
      <w:r w:rsidRPr="006F5033">
        <w:rPr>
          <w:noProof/>
          <w:sz w:val="18"/>
          <w:szCs w:val="18"/>
        </w:rPr>
        <w:drawing>
          <wp:anchor distT="0" distB="0" distL="114300" distR="114300" simplePos="0" relativeHeight="251659264" behindDoc="1" locked="0" layoutInCell="1" allowOverlap="1" wp14:anchorId="37860A4C" wp14:editId="2B29F3CC">
            <wp:simplePos x="0" y="0"/>
            <wp:positionH relativeFrom="column">
              <wp:posOffset>-261983</wp:posOffset>
            </wp:positionH>
            <wp:positionV relativeFrom="paragraph">
              <wp:posOffset>1270</wp:posOffset>
            </wp:positionV>
            <wp:extent cx="1805940" cy="1805940"/>
            <wp:effectExtent l="0" t="0" r="3810" b="3810"/>
            <wp:wrapTight wrapText="bothSides">
              <wp:wrapPolygon edited="0">
                <wp:start x="0" y="0"/>
                <wp:lineTo x="0" y="21418"/>
                <wp:lineTo x="21418" y="21418"/>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940" cy="1805940"/>
                    </a:xfrm>
                    <a:prstGeom prst="rect">
                      <a:avLst/>
                    </a:prstGeom>
                    <a:noFill/>
                    <a:ln>
                      <a:noFill/>
                    </a:ln>
                  </pic:spPr>
                </pic:pic>
              </a:graphicData>
            </a:graphic>
          </wp:anchor>
        </w:drawing>
      </w:r>
    </w:p>
    <w:p w14:paraId="544D1C08" w14:textId="77777777" w:rsidR="006771B8" w:rsidRPr="006F5033" w:rsidRDefault="006771B8" w:rsidP="006771B8">
      <w:pPr>
        <w:rPr>
          <w:sz w:val="18"/>
          <w:szCs w:val="18"/>
        </w:rPr>
      </w:pPr>
    </w:p>
    <w:p w14:paraId="0A3C86CA" w14:textId="237F750B" w:rsidR="006771B8" w:rsidRPr="000A5C72" w:rsidRDefault="006771B8" w:rsidP="006771B8">
      <w:pPr>
        <w:pStyle w:val="Heading2"/>
        <w:rPr>
          <w:rFonts w:ascii="Arial" w:hAnsi="Arial" w:cs="Arial"/>
          <w:sz w:val="32"/>
          <w:szCs w:val="32"/>
        </w:rPr>
      </w:pPr>
      <w:r w:rsidRPr="000A5C72">
        <w:rPr>
          <w:rFonts w:ascii="Arial" w:hAnsi="Arial" w:cs="Arial"/>
          <w:sz w:val="32"/>
          <w:szCs w:val="32"/>
        </w:rPr>
        <w:t>Royal National Institute of Blind People (RNIB) Scotland Response to the Scottish Government Eye.Scot website consultation</w:t>
      </w:r>
    </w:p>
    <w:p w14:paraId="4F0BBADD" w14:textId="77777777" w:rsidR="006771B8" w:rsidRPr="000A5C72" w:rsidRDefault="006771B8" w:rsidP="006771B8">
      <w:pPr>
        <w:autoSpaceDE w:val="0"/>
        <w:autoSpaceDN w:val="0"/>
        <w:adjustRightInd w:val="0"/>
        <w:rPr>
          <w:rFonts w:ascii="Arial" w:hAnsi="Arial" w:cs="Arial"/>
          <w:sz w:val="28"/>
          <w:szCs w:val="28"/>
        </w:rPr>
      </w:pPr>
    </w:p>
    <w:p w14:paraId="100C9511" w14:textId="77777777" w:rsidR="006771B8" w:rsidRPr="000A5C72" w:rsidRDefault="006771B8" w:rsidP="000A5C72"/>
    <w:p w14:paraId="47039DCF" w14:textId="77777777" w:rsidR="006771B8" w:rsidRPr="000A5C72" w:rsidRDefault="006771B8" w:rsidP="000A5C72"/>
    <w:p w14:paraId="0EB7A3B6" w14:textId="77777777" w:rsidR="006771B8" w:rsidRPr="000A5C72" w:rsidRDefault="006771B8" w:rsidP="000A5C72"/>
    <w:p w14:paraId="43AF0409" w14:textId="30CAC50A" w:rsidR="006771B8" w:rsidRPr="000A5C72" w:rsidRDefault="006771B8" w:rsidP="000A5C72">
      <w:pPr>
        <w:rPr>
          <w:rFonts w:ascii="Arial" w:hAnsi="Arial" w:cs="Arial"/>
          <w:b/>
          <w:bCs/>
          <w:sz w:val="32"/>
          <w:szCs w:val="32"/>
        </w:rPr>
      </w:pPr>
      <w:r w:rsidRPr="000A5C72">
        <w:rPr>
          <w:rFonts w:ascii="Arial" w:hAnsi="Arial" w:cs="Arial"/>
          <w:b/>
          <w:bCs/>
          <w:sz w:val="32"/>
          <w:szCs w:val="32"/>
        </w:rPr>
        <w:t>Introduction</w:t>
      </w:r>
    </w:p>
    <w:p w14:paraId="2C3AABD5" w14:textId="77777777" w:rsidR="006771B8" w:rsidRPr="000A5C72" w:rsidRDefault="006771B8" w:rsidP="000A5C72">
      <w:pPr>
        <w:rPr>
          <w:rFonts w:ascii="Arial" w:hAnsi="Arial" w:cs="Arial"/>
          <w:sz w:val="28"/>
          <w:szCs w:val="28"/>
        </w:rPr>
      </w:pPr>
    </w:p>
    <w:p w14:paraId="61DEC6B2" w14:textId="77777777" w:rsidR="006771B8" w:rsidRPr="000A5C72" w:rsidRDefault="006771B8" w:rsidP="000A5C72">
      <w:pPr>
        <w:rPr>
          <w:rFonts w:ascii="Arial" w:hAnsi="Arial" w:cs="Arial"/>
          <w:sz w:val="28"/>
          <w:szCs w:val="28"/>
        </w:rPr>
      </w:pPr>
      <w:r w:rsidRPr="000A5C72">
        <w:rPr>
          <w:rFonts w:ascii="Arial" w:hAnsi="Arial" w:cs="Arial"/>
          <w:sz w:val="28"/>
          <w:szCs w:val="28"/>
        </w:rPr>
        <w:t xml:space="preserve">The Royal National Institute of Blind People (RNIB) Scotland is the country’s leading charity working with blind and partially sighted people. We support children and adults with sight loss and help them to live full and independent lives, campaigning for their rights. </w:t>
      </w:r>
    </w:p>
    <w:p w14:paraId="3A797CF8" w14:textId="77777777" w:rsidR="006771B8" w:rsidRPr="006771B8" w:rsidRDefault="006771B8" w:rsidP="006771B8">
      <w:pPr>
        <w:autoSpaceDE w:val="0"/>
        <w:autoSpaceDN w:val="0"/>
        <w:adjustRightInd w:val="0"/>
        <w:rPr>
          <w:rFonts w:ascii="Arial" w:hAnsi="Arial" w:cs="Arial"/>
          <w:sz w:val="28"/>
          <w:szCs w:val="28"/>
        </w:rPr>
      </w:pPr>
    </w:p>
    <w:p w14:paraId="61BC1BEB" w14:textId="77777777" w:rsidR="006771B8" w:rsidRPr="006771B8" w:rsidRDefault="006771B8" w:rsidP="006771B8">
      <w:pPr>
        <w:rPr>
          <w:rFonts w:ascii="Arial" w:hAnsi="Arial" w:cs="Arial"/>
          <w:sz w:val="28"/>
          <w:szCs w:val="28"/>
        </w:rPr>
      </w:pPr>
      <w:r w:rsidRPr="006771B8">
        <w:rPr>
          <w:rFonts w:ascii="Arial" w:hAnsi="Arial" w:cs="Arial"/>
          <w:sz w:val="28"/>
          <w:szCs w:val="28"/>
        </w:rPr>
        <w:t>In 2010, the date of the most recent figures published by the Scottish Government, the number of people registered as blind or partially sighted in Scotland was reported to be 34,492.</w:t>
      </w:r>
      <w:r w:rsidRPr="006771B8">
        <w:rPr>
          <w:rStyle w:val="FootnoteReference"/>
          <w:rFonts w:ascii="Arial" w:hAnsi="Arial" w:cs="Arial"/>
          <w:sz w:val="28"/>
          <w:szCs w:val="28"/>
        </w:rPr>
        <w:footnoteReference w:id="1"/>
      </w:r>
      <w:r w:rsidRPr="006771B8">
        <w:rPr>
          <w:rFonts w:ascii="Arial" w:hAnsi="Arial" w:cs="Arial"/>
          <w:sz w:val="28"/>
          <w:szCs w:val="28"/>
        </w:rPr>
        <w:t xml:space="preserve"> Research suggests that around 10 per cent of eligible people do not register making the true figure closer to 40,000. </w:t>
      </w:r>
    </w:p>
    <w:p w14:paraId="088800CF" w14:textId="77777777" w:rsidR="006771B8" w:rsidRPr="006771B8" w:rsidRDefault="006771B8" w:rsidP="006771B8">
      <w:pPr>
        <w:rPr>
          <w:rFonts w:ascii="Arial" w:hAnsi="Arial" w:cs="Arial"/>
          <w:sz w:val="28"/>
          <w:szCs w:val="28"/>
        </w:rPr>
      </w:pPr>
    </w:p>
    <w:p w14:paraId="6493B108" w14:textId="77777777" w:rsidR="006771B8" w:rsidRPr="006771B8" w:rsidRDefault="006771B8" w:rsidP="006771B8">
      <w:pPr>
        <w:rPr>
          <w:rFonts w:ascii="Arial" w:hAnsi="Arial" w:cs="Arial"/>
          <w:sz w:val="28"/>
          <w:szCs w:val="28"/>
        </w:rPr>
      </w:pPr>
      <w:r w:rsidRPr="006771B8">
        <w:rPr>
          <w:rFonts w:ascii="Arial" w:hAnsi="Arial" w:cs="Arial"/>
          <w:sz w:val="28"/>
          <w:szCs w:val="28"/>
        </w:rPr>
        <w:t>Around 178,000 people live with a significant degree of sight loss in Scotland, around 4,300 of which are children and young people.</w:t>
      </w:r>
    </w:p>
    <w:p w14:paraId="10FB63B7" w14:textId="77777777" w:rsidR="006771B8" w:rsidRPr="006771B8" w:rsidRDefault="006771B8" w:rsidP="006771B8">
      <w:pPr>
        <w:rPr>
          <w:rFonts w:ascii="Arial" w:hAnsi="Arial" w:cs="Arial"/>
          <w:sz w:val="28"/>
          <w:szCs w:val="28"/>
        </w:rPr>
      </w:pPr>
    </w:p>
    <w:p w14:paraId="172D14DC" w14:textId="77777777" w:rsidR="006771B8" w:rsidRPr="006771B8" w:rsidRDefault="006771B8" w:rsidP="006771B8">
      <w:pPr>
        <w:rPr>
          <w:rFonts w:ascii="Arial" w:hAnsi="Arial" w:cs="Arial"/>
          <w:sz w:val="28"/>
          <w:szCs w:val="28"/>
        </w:rPr>
      </w:pPr>
      <w:r w:rsidRPr="006771B8">
        <w:rPr>
          <w:rFonts w:ascii="Arial" w:hAnsi="Arial" w:cs="Arial"/>
          <w:sz w:val="28"/>
          <w:szCs w:val="28"/>
        </w:rPr>
        <w:t>This number could eventually double unless we act to prevent avoidable sight loss. The rise of sight threatening conditions such as diabetes and an aging population will increase the number of people affected by sight loss unless action is taken.</w:t>
      </w:r>
    </w:p>
    <w:p w14:paraId="304A4880" w14:textId="77777777" w:rsidR="006771B8" w:rsidRDefault="006771B8" w:rsidP="006771B8">
      <w:pPr>
        <w:rPr>
          <w:rFonts w:ascii="Arial" w:hAnsi="Arial" w:cs="Arial"/>
          <w:sz w:val="28"/>
          <w:szCs w:val="28"/>
        </w:rPr>
      </w:pPr>
    </w:p>
    <w:p w14:paraId="2D743DD5" w14:textId="18666C44" w:rsidR="006771B8" w:rsidRDefault="006771B8" w:rsidP="006771B8">
      <w:pPr>
        <w:rPr>
          <w:rFonts w:ascii="Arial" w:hAnsi="Arial" w:cs="Arial"/>
          <w:sz w:val="28"/>
          <w:szCs w:val="28"/>
        </w:rPr>
      </w:pPr>
      <w:r>
        <w:rPr>
          <w:rFonts w:ascii="Arial" w:hAnsi="Arial" w:cs="Arial"/>
          <w:sz w:val="28"/>
          <w:szCs w:val="28"/>
        </w:rPr>
        <w:t>We welcome the opportunity to respond to th</w:t>
      </w:r>
      <w:r w:rsidR="00F40F79">
        <w:rPr>
          <w:rFonts w:ascii="Arial" w:hAnsi="Arial" w:cs="Arial"/>
          <w:sz w:val="28"/>
          <w:szCs w:val="28"/>
        </w:rPr>
        <w:t xml:space="preserve">is </w:t>
      </w:r>
      <w:r>
        <w:rPr>
          <w:rFonts w:ascii="Arial" w:hAnsi="Arial" w:cs="Arial"/>
          <w:sz w:val="28"/>
          <w:szCs w:val="28"/>
        </w:rPr>
        <w:t>consultation</w:t>
      </w:r>
      <w:r w:rsidR="00F40F79">
        <w:rPr>
          <w:rFonts w:ascii="Arial" w:hAnsi="Arial" w:cs="Arial"/>
          <w:sz w:val="28"/>
          <w:szCs w:val="28"/>
        </w:rPr>
        <w:t xml:space="preserve"> as digital accessibility is crucial to ensuring that people with sight loss can</w:t>
      </w:r>
      <w:r w:rsidR="006C3888">
        <w:rPr>
          <w:rFonts w:ascii="Arial" w:hAnsi="Arial" w:cs="Arial"/>
          <w:sz w:val="28"/>
          <w:szCs w:val="28"/>
        </w:rPr>
        <w:t xml:space="preserve"> access health information in ease and</w:t>
      </w:r>
      <w:r w:rsidR="00F40F79">
        <w:rPr>
          <w:rFonts w:ascii="Arial" w:hAnsi="Arial" w:cs="Arial"/>
          <w:sz w:val="28"/>
          <w:szCs w:val="28"/>
        </w:rPr>
        <w:t xml:space="preserve"> take control of their own health needs. In addition, a centralised source of information provides a useful </w:t>
      </w:r>
      <w:r w:rsidR="006C3888">
        <w:rPr>
          <w:rFonts w:ascii="Arial" w:hAnsi="Arial" w:cs="Arial"/>
          <w:sz w:val="28"/>
          <w:szCs w:val="28"/>
        </w:rPr>
        <w:t>"</w:t>
      </w:r>
      <w:r w:rsidR="00F40F79">
        <w:rPr>
          <w:rFonts w:ascii="Arial" w:hAnsi="Arial" w:cs="Arial"/>
          <w:sz w:val="28"/>
          <w:szCs w:val="28"/>
        </w:rPr>
        <w:t>go-to</w:t>
      </w:r>
      <w:r w:rsidR="006C3888">
        <w:rPr>
          <w:rFonts w:ascii="Arial" w:hAnsi="Arial" w:cs="Arial"/>
          <w:sz w:val="28"/>
          <w:szCs w:val="28"/>
        </w:rPr>
        <w:t>"</w:t>
      </w:r>
      <w:r w:rsidR="00F34B97">
        <w:rPr>
          <w:rFonts w:ascii="Arial" w:hAnsi="Arial" w:cs="Arial"/>
          <w:sz w:val="28"/>
          <w:szCs w:val="28"/>
        </w:rPr>
        <w:t xml:space="preserve"> resource</w:t>
      </w:r>
      <w:r w:rsidR="00F40F79">
        <w:rPr>
          <w:rFonts w:ascii="Arial" w:hAnsi="Arial" w:cs="Arial"/>
          <w:sz w:val="28"/>
          <w:szCs w:val="28"/>
        </w:rPr>
        <w:t xml:space="preserve"> for </w:t>
      </w:r>
      <w:r w:rsidR="006C3888">
        <w:rPr>
          <w:rFonts w:ascii="Arial" w:hAnsi="Arial" w:cs="Arial"/>
          <w:sz w:val="28"/>
          <w:szCs w:val="28"/>
        </w:rPr>
        <w:t xml:space="preserve">eye </w:t>
      </w:r>
      <w:r w:rsidR="00F40F79">
        <w:rPr>
          <w:rFonts w:ascii="Arial" w:hAnsi="Arial" w:cs="Arial"/>
          <w:sz w:val="28"/>
          <w:szCs w:val="28"/>
        </w:rPr>
        <w:t>health professionals</w:t>
      </w:r>
      <w:r w:rsidR="006C3888">
        <w:rPr>
          <w:rFonts w:ascii="Arial" w:hAnsi="Arial" w:cs="Arial"/>
          <w:sz w:val="28"/>
          <w:szCs w:val="28"/>
        </w:rPr>
        <w:t>.</w:t>
      </w:r>
    </w:p>
    <w:p w14:paraId="1EF2E4EC" w14:textId="77777777" w:rsidR="006771B8" w:rsidRDefault="006771B8" w:rsidP="006771B8">
      <w:pPr>
        <w:rPr>
          <w:rFonts w:ascii="Arial" w:hAnsi="Arial" w:cs="Arial"/>
          <w:sz w:val="28"/>
          <w:szCs w:val="28"/>
        </w:rPr>
      </w:pPr>
    </w:p>
    <w:p w14:paraId="5AEC9216" w14:textId="5C198709" w:rsidR="00F40F79" w:rsidRDefault="006771B8" w:rsidP="00F34B97">
      <w:pPr>
        <w:rPr>
          <w:rFonts w:ascii="Arial" w:hAnsi="Arial" w:cs="Arial"/>
          <w:sz w:val="28"/>
          <w:szCs w:val="28"/>
        </w:rPr>
      </w:pPr>
      <w:r>
        <w:rPr>
          <w:rFonts w:ascii="Arial" w:hAnsi="Arial" w:cs="Arial"/>
          <w:sz w:val="28"/>
          <w:szCs w:val="28"/>
        </w:rPr>
        <w:t>We have</w:t>
      </w:r>
      <w:r w:rsidR="00F40F79">
        <w:rPr>
          <w:rFonts w:ascii="Arial" w:hAnsi="Arial" w:cs="Arial"/>
          <w:sz w:val="28"/>
          <w:szCs w:val="28"/>
        </w:rPr>
        <w:t xml:space="preserve"> responded </w:t>
      </w:r>
      <w:r w:rsidR="006C3888">
        <w:rPr>
          <w:rFonts w:ascii="Arial" w:hAnsi="Arial" w:cs="Arial"/>
          <w:sz w:val="28"/>
          <w:szCs w:val="28"/>
        </w:rPr>
        <w:t xml:space="preserve">to the following key areas: ease of use, accessibility and information related to RNIB Scotland. In addition, we have included </w:t>
      </w:r>
      <w:r w:rsidR="006C3888">
        <w:rPr>
          <w:rFonts w:ascii="Arial" w:hAnsi="Arial" w:cs="Arial"/>
          <w:sz w:val="28"/>
          <w:szCs w:val="28"/>
        </w:rPr>
        <w:lastRenderedPageBreak/>
        <w:t xml:space="preserve">some comments about the specific pages: for the public, for professionals and partner organisations. </w:t>
      </w:r>
    </w:p>
    <w:p w14:paraId="4E811684" w14:textId="77777777" w:rsidR="00F40F79" w:rsidRDefault="00F40F79" w:rsidP="006771B8">
      <w:pPr>
        <w:rPr>
          <w:rFonts w:ascii="Arial" w:hAnsi="Arial" w:cs="Arial"/>
          <w:sz w:val="28"/>
          <w:szCs w:val="28"/>
        </w:rPr>
      </w:pPr>
    </w:p>
    <w:p w14:paraId="3687F37D" w14:textId="5CA93601" w:rsidR="00F34B97" w:rsidRPr="000A5C72" w:rsidRDefault="00F34B97" w:rsidP="006771B8">
      <w:pPr>
        <w:rPr>
          <w:rFonts w:ascii="Arial" w:hAnsi="Arial" w:cs="Arial"/>
          <w:b/>
          <w:bCs/>
          <w:sz w:val="32"/>
          <w:szCs w:val="32"/>
        </w:rPr>
      </w:pPr>
      <w:r w:rsidRPr="000A5C72">
        <w:rPr>
          <w:rFonts w:ascii="Arial" w:hAnsi="Arial" w:cs="Arial"/>
          <w:b/>
          <w:bCs/>
          <w:sz w:val="32"/>
          <w:szCs w:val="32"/>
        </w:rPr>
        <w:t>Ease of use</w:t>
      </w:r>
    </w:p>
    <w:p w14:paraId="6289A6AB" w14:textId="7B0E6466" w:rsidR="00F34B97" w:rsidRDefault="00F34B97" w:rsidP="006771B8">
      <w:pPr>
        <w:rPr>
          <w:rFonts w:ascii="Arial" w:hAnsi="Arial" w:cs="Arial"/>
          <w:sz w:val="28"/>
          <w:szCs w:val="28"/>
        </w:rPr>
      </w:pPr>
    </w:p>
    <w:p w14:paraId="722E94A3" w14:textId="6EC5210F" w:rsidR="00F34B97" w:rsidRDefault="006C3888" w:rsidP="006771B8">
      <w:pPr>
        <w:rPr>
          <w:rFonts w:ascii="Arial" w:hAnsi="Arial" w:cs="Arial"/>
          <w:sz w:val="28"/>
          <w:szCs w:val="28"/>
        </w:rPr>
      </w:pPr>
      <w:r>
        <w:rPr>
          <w:rFonts w:ascii="Arial" w:hAnsi="Arial" w:cs="Arial"/>
          <w:sz w:val="28"/>
          <w:szCs w:val="28"/>
          <w:lang w:eastAsia="en-GB"/>
        </w:rPr>
        <w:t xml:space="preserve">Overall, the site was easy to navigate with large font, clear backgrounds, and simple text. This allows you to jump from one page to the next with ease. </w:t>
      </w:r>
    </w:p>
    <w:p w14:paraId="09285836" w14:textId="77777777" w:rsidR="000A5C72" w:rsidRDefault="000A5C72" w:rsidP="006771B8">
      <w:pPr>
        <w:rPr>
          <w:rFonts w:ascii="Arial" w:hAnsi="Arial" w:cs="Arial"/>
          <w:b/>
          <w:bCs/>
          <w:sz w:val="32"/>
          <w:szCs w:val="32"/>
        </w:rPr>
      </w:pPr>
    </w:p>
    <w:p w14:paraId="078EE55A" w14:textId="092FC86B" w:rsidR="00F34B97" w:rsidRPr="000A5C72" w:rsidRDefault="00F34B97" w:rsidP="006771B8">
      <w:pPr>
        <w:rPr>
          <w:rFonts w:ascii="Arial" w:hAnsi="Arial" w:cs="Arial"/>
          <w:b/>
          <w:bCs/>
          <w:sz w:val="32"/>
          <w:szCs w:val="32"/>
        </w:rPr>
      </w:pPr>
      <w:r w:rsidRPr="000A5C72">
        <w:rPr>
          <w:rFonts w:ascii="Arial" w:hAnsi="Arial" w:cs="Arial"/>
          <w:b/>
          <w:bCs/>
          <w:sz w:val="32"/>
          <w:szCs w:val="32"/>
        </w:rPr>
        <w:t>Accessibility</w:t>
      </w:r>
    </w:p>
    <w:p w14:paraId="3C7FABF4" w14:textId="67F6306E" w:rsidR="00F34B97" w:rsidRPr="006C3888" w:rsidRDefault="00F34B97" w:rsidP="006771B8">
      <w:pPr>
        <w:rPr>
          <w:rFonts w:ascii="Arial" w:hAnsi="Arial" w:cs="Arial"/>
          <w:sz w:val="28"/>
          <w:szCs w:val="28"/>
        </w:rPr>
      </w:pPr>
    </w:p>
    <w:p w14:paraId="52B7F53A" w14:textId="61B80747" w:rsidR="006C3888" w:rsidRDefault="006C3888" w:rsidP="00AA2C98">
      <w:pPr>
        <w:rPr>
          <w:rFonts w:ascii="Arial" w:hAnsi="Arial" w:cs="Arial"/>
          <w:sz w:val="28"/>
          <w:szCs w:val="28"/>
        </w:rPr>
      </w:pPr>
      <w:r w:rsidRPr="006C3888">
        <w:rPr>
          <w:rFonts w:ascii="Arial" w:hAnsi="Arial" w:cs="Arial"/>
          <w:sz w:val="28"/>
          <w:szCs w:val="28"/>
        </w:rPr>
        <w:t>Patients rely on good communication to ensure that they understand their health information and needs.</w:t>
      </w:r>
      <w:r>
        <w:rPr>
          <w:rFonts w:ascii="Arial" w:hAnsi="Arial" w:cs="Arial"/>
          <w:sz w:val="28"/>
          <w:szCs w:val="28"/>
        </w:rPr>
        <w:t xml:space="preserve"> </w:t>
      </w:r>
      <w:r w:rsidRPr="006C3888">
        <w:rPr>
          <w:rFonts w:ascii="Arial" w:hAnsi="Arial" w:cs="Arial"/>
          <w:sz w:val="28"/>
          <w:szCs w:val="28"/>
        </w:rPr>
        <w:t>Accessing information online can provide blind and partially sighted people with valuable healthcare advice and empower them to better manage their health and wellbeing while supporting independent living.</w:t>
      </w:r>
    </w:p>
    <w:p w14:paraId="6BFC149E" w14:textId="40AFEBD5" w:rsidR="006C3888" w:rsidRDefault="006C3888" w:rsidP="00AA2C98">
      <w:pPr>
        <w:rPr>
          <w:rFonts w:ascii="Arial" w:hAnsi="Arial" w:cs="Arial"/>
          <w:sz w:val="28"/>
          <w:szCs w:val="28"/>
        </w:rPr>
      </w:pPr>
    </w:p>
    <w:p w14:paraId="37F71CBA" w14:textId="42B43E1F" w:rsidR="006C3888" w:rsidRPr="006C3888" w:rsidRDefault="006C3888" w:rsidP="00AA2C98">
      <w:pPr>
        <w:rPr>
          <w:rFonts w:ascii="Arial" w:hAnsi="Arial" w:cs="Arial"/>
          <w:sz w:val="28"/>
          <w:szCs w:val="28"/>
        </w:rPr>
      </w:pPr>
      <w:r>
        <w:rPr>
          <w:rFonts w:ascii="Arial" w:hAnsi="Arial" w:cs="Arial"/>
          <w:sz w:val="28"/>
          <w:szCs w:val="28"/>
        </w:rPr>
        <w:t>Please see below some specific comments about the accessibility of the website:</w:t>
      </w:r>
    </w:p>
    <w:p w14:paraId="32959265" w14:textId="77777777" w:rsidR="006C3888" w:rsidRDefault="006C3888" w:rsidP="00AA2C98">
      <w:pPr>
        <w:rPr>
          <w:rFonts w:ascii="Arial" w:hAnsi="Arial" w:cs="Arial"/>
          <w:sz w:val="28"/>
          <w:szCs w:val="28"/>
        </w:rPr>
      </w:pPr>
    </w:p>
    <w:p w14:paraId="39B04ACE" w14:textId="55834327" w:rsidR="005B4AC6" w:rsidRDefault="006C3888" w:rsidP="00AA2C98">
      <w:pPr>
        <w:rPr>
          <w:rFonts w:ascii="Arial" w:hAnsi="Arial" w:cs="Arial"/>
          <w:sz w:val="28"/>
          <w:szCs w:val="28"/>
        </w:rPr>
      </w:pPr>
      <w:r>
        <w:rPr>
          <w:rFonts w:ascii="Arial" w:hAnsi="Arial" w:cs="Arial"/>
          <w:sz w:val="28"/>
          <w:szCs w:val="28"/>
        </w:rPr>
        <w:t xml:space="preserve">Each header on all main pages of the website has text over a block of colour which is on an image. We recommend using block colour to clearly differentiate between the text and the image underneath to ensure that it is accessible.  </w:t>
      </w:r>
    </w:p>
    <w:p w14:paraId="1C7C3204" w14:textId="77777777" w:rsidR="005B4AC6" w:rsidRDefault="005B4AC6" w:rsidP="00AA2C98">
      <w:pPr>
        <w:rPr>
          <w:rFonts w:ascii="Arial" w:hAnsi="Arial" w:cs="Arial"/>
          <w:sz w:val="28"/>
          <w:szCs w:val="28"/>
        </w:rPr>
      </w:pPr>
    </w:p>
    <w:p w14:paraId="57E8A3EF" w14:textId="3B328745" w:rsidR="00F34B97" w:rsidRPr="00AA2C98" w:rsidRDefault="00034E63" w:rsidP="00AA2C98">
      <w:pPr>
        <w:rPr>
          <w:rFonts w:ascii="Arial" w:hAnsi="Arial" w:cs="Arial"/>
          <w:sz w:val="28"/>
          <w:szCs w:val="28"/>
        </w:rPr>
      </w:pPr>
      <w:r w:rsidRPr="00AA2C98">
        <w:rPr>
          <w:rFonts w:ascii="Arial" w:hAnsi="Arial" w:cs="Arial"/>
          <w:sz w:val="28"/>
          <w:szCs w:val="28"/>
        </w:rPr>
        <w:t xml:space="preserve">In addition, </w:t>
      </w:r>
      <w:r w:rsidR="00AA2C98" w:rsidRPr="00AA2C98">
        <w:rPr>
          <w:rFonts w:ascii="Arial" w:hAnsi="Arial" w:cs="Arial"/>
          <w:sz w:val="28"/>
          <w:szCs w:val="28"/>
        </w:rPr>
        <w:t>RNIB Scotland have created q</w:t>
      </w:r>
      <w:r w:rsidR="00F34B97" w:rsidRPr="00AA2C98">
        <w:rPr>
          <w:rFonts w:ascii="Arial" w:hAnsi="Arial" w:cs="Arial"/>
          <w:sz w:val="28"/>
          <w:szCs w:val="28"/>
        </w:rPr>
        <w:t>uick tips for digital accessibility</w:t>
      </w:r>
      <w:r w:rsidRPr="00AA2C98">
        <w:rPr>
          <w:rFonts w:ascii="Arial" w:hAnsi="Arial" w:cs="Arial"/>
          <w:sz w:val="28"/>
          <w:szCs w:val="28"/>
        </w:rPr>
        <w:t>:</w:t>
      </w:r>
    </w:p>
    <w:p w14:paraId="6D90A7A6" w14:textId="77777777" w:rsidR="00F34B97" w:rsidRPr="00F34B97" w:rsidRDefault="00F34B97" w:rsidP="00F34B97"/>
    <w:p w14:paraId="12E5DDB2" w14:textId="77777777" w:rsidR="00F34B97" w:rsidRPr="00D719CD" w:rsidRDefault="00F34B97" w:rsidP="00F34B97">
      <w:pPr>
        <w:pStyle w:val="paragraph"/>
        <w:numPr>
          <w:ilvl w:val="0"/>
          <w:numId w:val="8"/>
        </w:numPr>
        <w:spacing w:before="0" w:beforeAutospacing="0" w:after="0" w:afterAutospacing="0"/>
        <w:textAlignment w:val="baseline"/>
        <w:rPr>
          <w:rStyle w:val="eop"/>
          <w:sz w:val="28"/>
          <w:szCs w:val="28"/>
        </w:rPr>
      </w:pPr>
      <w:r w:rsidRPr="00F34B97">
        <w:rPr>
          <w:rStyle w:val="Heading2Char"/>
          <w:rFonts w:eastAsia="Arial" w:cs="Arial"/>
          <w:b w:val="0"/>
          <w:bCs/>
          <w:szCs w:val="28"/>
        </w:rPr>
        <w:t>U</w:t>
      </w:r>
      <w:r w:rsidRPr="15BA0441">
        <w:rPr>
          <w:rStyle w:val="normaltextrun"/>
          <w:rFonts w:ascii="Arial" w:eastAsia="Arial" w:hAnsi="Arial" w:cs="Arial"/>
          <w:sz w:val="28"/>
          <w:szCs w:val="28"/>
          <w:lang w:val="en-US"/>
        </w:rPr>
        <w:t>se clear, formatted headings, to help screen reader users navigate your document or webpage</w:t>
      </w:r>
    </w:p>
    <w:p w14:paraId="1776AF49" w14:textId="77777777" w:rsidR="00F34B97" w:rsidRPr="00D719CD" w:rsidRDefault="00F34B97" w:rsidP="00F34B97">
      <w:pPr>
        <w:pStyle w:val="paragraph"/>
        <w:numPr>
          <w:ilvl w:val="0"/>
          <w:numId w:val="8"/>
        </w:numPr>
        <w:spacing w:before="0" w:beforeAutospacing="0" w:after="0" w:afterAutospacing="0"/>
        <w:textAlignment w:val="baseline"/>
        <w:rPr>
          <w:rStyle w:val="eop"/>
          <w:sz w:val="28"/>
          <w:szCs w:val="28"/>
        </w:rPr>
      </w:pPr>
      <w:r w:rsidRPr="15BA0441">
        <w:rPr>
          <w:rStyle w:val="eop"/>
          <w:rFonts w:ascii="Arial" w:eastAsia="Arial" w:hAnsi="Arial" w:cs="Arial"/>
          <w:sz w:val="28"/>
          <w:szCs w:val="28"/>
        </w:rPr>
        <w:t>Do not use images of text to convey information as they cannot be read by screen readers</w:t>
      </w:r>
    </w:p>
    <w:p w14:paraId="3F2F5125" w14:textId="77777777" w:rsidR="00F34B97" w:rsidRPr="00D719CD" w:rsidRDefault="00F34B97" w:rsidP="00F34B97">
      <w:pPr>
        <w:pStyle w:val="paragraph"/>
        <w:numPr>
          <w:ilvl w:val="0"/>
          <w:numId w:val="8"/>
        </w:numPr>
        <w:spacing w:before="0" w:beforeAutospacing="0" w:after="0" w:afterAutospacing="0"/>
        <w:textAlignment w:val="baseline"/>
        <w:rPr>
          <w:rStyle w:val="eop"/>
          <w:sz w:val="28"/>
          <w:szCs w:val="28"/>
        </w:rPr>
      </w:pPr>
      <w:r w:rsidRPr="15BA0441">
        <w:rPr>
          <w:rStyle w:val="normaltextrun"/>
          <w:rFonts w:ascii="Arial" w:eastAsia="Arial" w:hAnsi="Arial" w:cs="Arial"/>
          <w:sz w:val="28"/>
          <w:szCs w:val="28"/>
          <w:lang w:val="en-US"/>
        </w:rPr>
        <w:t>Ensure text can be resized and background and text colors can be modified to suit the reading preferences of users</w:t>
      </w:r>
    </w:p>
    <w:p w14:paraId="1548D92D" w14:textId="77777777" w:rsidR="00F34B97" w:rsidRPr="00D719CD" w:rsidRDefault="00F34B97" w:rsidP="00F34B97">
      <w:pPr>
        <w:pStyle w:val="paragraph"/>
        <w:numPr>
          <w:ilvl w:val="0"/>
          <w:numId w:val="8"/>
        </w:numPr>
        <w:spacing w:before="0" w:beforeAutospacing="0" w:after="0" w:afterAutospacing="0"/>
        <w:textAlignment w:val="baseline"/>
        <w:rPr>
          <w:rStyle w:val="normaltextrun"/>
          <w:sz w:val="28"/>
          <w:szCs w:val="28"/>
          <w:lang w:val="en-US"/>
        </w:rPr>
      </w:pPr>
      <w:r w:rsidRPr="0FA0CF8D">
        <w:rPr>
          <w:rStyle w:val="normaltextrun"/>
          <w:rFonts w:ascii="Arial" w:eastAsia="Arial" w:hAnsi="Arial" w:cs="Arial"/>
          <w:sz w:val="28"/>
          <w:szCs w:val="28"/>
          <w:lang w:val="en-US"/>
        </w:rPr>
        <w:t>Make sure links are written out to describe the document or resource they send the user to</w:t>
      </w:r>
    </w:p>
    <w:p w14:paraId="26C059EF" w14:textId="77777777" w:rsidR="00F34B97" w:rsidRPr="00F34B97" w:rsidRDefault="00F34B97" w:rsidP="00F34B97">
      <w:pPr>
        <w:pStyle w:val="paragraph"/>
        <w:numPr>
          <w:ilvl w:val="0"/>
          <w:numId w:val="8"/>
        </w:numPr>
        <w:spacing w:before="0" w:beforeAutospacing="0" w:after="0" w:afterAutospacing="0"/>
        <w:textAlignment w:val="baseline"/>
        <w:rPr>
          <w:rStyle w:val="eop"/>
          <w:b/>
          <w:bCs/>
          <w:sz w:val="28"/>
          <w:szCs w:val="28"/>
        </w:rPr>
      </w:pPr>
      <w:r w:rsidRPr="00F34B97">
        <w:rPr>
          <w:rStyle w:val="Heading2Char"/>
          <w:rFonts w:eastAsia="Arial" w:cs="Arial"/>
          <w:b w:val="0"/>
          <w:bCs/>
          <w:szCs w:val="28"/>
        </w:rPr>
        <w:t>Make sure information or explainer videos convey the same information in the audio voiceover as the images on screen</w:t>
      </w:r>
    </w:p>
    <w:p w14:paraId="3C46DD59" w14:textId="77777777" w:rsidR="00F34B97" w:rsidRPr="00F34B97" w:rsidRDefault="00F34B97" w:rsidP="00F34B97">
      <w:pPr>
        <w:pStyle w:val="paragraph"/>
        <w:numPr>
          <w:ilvl w:val="0"/>
          <w:numId w:val="8"/>
        </w:numPr>
        <w:spacing w:before="0" w:beforeAutospacing="0" w:after="0" w:afterAutospacing="0"/>
        <w:textAlignment w:val="baseline"/>
        <w:rPr>
          <w:rStyle w:val="normaltextrun"/>
          <w:b/>
          <w:bCs/>
          <w:sz w:val="28"/>
          <w:szCs w:val="28"/>
          <w:lang w:val="en-US"/>
        </w:rPr>
      </w:pPr>
      <w:r w:rsidRPr="00F34B97">
        <w:rPr>
          <w:rStyle w:val="Heading2Char"/>
          <w:rFonts w:eastAsia="Arial" w:cs="Arial"/>
          <w:b w:val="0"/>
          <w:bCs/>
          <w:szCs w:val="28"/>
        </w:rPr>
        <w:t>Use image descriptions to share the information given in an image or photograph</w:t>
      </w:r>
    </w:p>
    <w:p w14:paraId="05A669AA" w14:textId="77777777" w:rsidR="00F34B97" w:rsidRPr="00C51DF7" w:rsidRDefault="00F34B97" w:rsidP="00F34B97">
      <w:pPr>
        <w:pStyle w:val="paragraph"/>
        <w:numPr>
          <w:ilvl w:val="0"/>
          <w:numId w:val="8"/>
        </w:numPr>
        <w:spacing w:before="0" w:beforeAutospacing="0" w:after="0" w:afterAutospacing="0"/>
        <w:textAlignment w:val="baseline"/>
        <w:rPr>
          <w:rStyle w:val="eop"/>
          <w:b/>
          <w:bCs/>
          <w:sz w:val="28"/>
          <w:szCs w:val="28"/>
        </w:rPr>
      </w:pPr>
      <w:r>
        <w:rPr>
          <w:rStyle w:val="eop"/>
          <w:rFonts w:ascii="Arial" w:eastAsia="Arial" w:hAnsi="Arial" w:cs="Arial"/>
          <w:sz w:val="28"/>
          <w:szCs w:val="28"/>
        </w:rPr>
        <w:t>Ensure all downloadable content (Word or PDF) is made accessible.</w:t>
      </w:r>
    </w:p>
    <w:p w14:paraId="5C30596D" w14:textId="77777777" w:rsidR="00F34B97" w:rsidRPr="00E91933" w:rsidRDefault="00F34B97" w:rsidP="00F34B97">
      <w:pPr>
        <w:pStyle w:val="paragraph"/>
        <w:spacing w:before="0" w:beforeAutospacing="0" w:after="0" w:afterAutospacing="0"/>
        <w:textAlignment w:val="baseline"/>
        <w:rPr>
          <w:rStyle w:val="Heading2Char"/>
          <w:rFonts w:ascii="Segoe UI" w:hAnsi="Segoe UI" w:cs="Segoe UI"/>
          <w:b w:val="0"/>
          <w:sz w:val="18"/>
          <w:szCs w:val="18"/>
        </w:rPr>
      </w:pPr>
      <w:r>
        <w:rPr>
          <w:rStyle w:val="eop"/>
          <w:rFonts w:ascii="Calibri" w:hAnsi="Calibri" w:cs="Calibri"/>
          <w:sz w:val="22"/>
          <w:szCs w:val="22"/>
        </w:rPr>
        <w:lastRenderedPageBreak/>
        <w:t> </w:t>
      </w:r>
    </w:p>
    <w:p w14:paraId="28B280B4" w14:textId="72DC7427" w:rsidR="00F34B97" w:rsidRPr="000A5C72" w:rsidRDefault="00F34B97" w:rsidP="006771B8">
      <w:pPr>
        <w:rPr>
          <w:rFonts w:ascii="Arial" w:hAnsi="Arial" w:cs="Arial"/>
          <w:b/>
          <w:bCs/>
          <w:sz w:val="32"/>
          <w:szCs w:val="32"/>
        </w:rPr>
      </w:pPr>
      <w:r w:rsidRPr="000A5C72">
        <w:rPr>
          <w:rFonts w:ascii="Arial" w:hAnsi="Arial" w:cs="Arial"/>
          <w:b/>
          <w:bCs/>
          <w:sz w:val="32"/>
          <w:szCs w:val="32"/>
        </w:rPr>
        <w:t>Information related to RNIB Scotland</w:t>
      </w:r>
    </w:p>
    <w:p w14:paraId="1000FF4B" w14:textId="77777777" w:rsidR="00F34B97" w:rsidRDefault="00F34B97" w:rsidP="00F34B97">
      <w:pPr>
        <w:rPr>
          <w:rFonts w:ascii="Arial" w:hAnsi="Arial" w:cs="Arial"/>
          <w:sz w:val="28"/>
          <w:szCs w:val="28"/>
        </w:rPr>
      </w:pPr>
    </w:p>
    <w:p w14:paraId="6CE7227E" w14:textId="45D083C3" w:rsidR="00AA2C98" w:rsidRDefault="00F34B97" w:rsidP="008B747E">
      <w:pPr>
        <w:rPr>
          <w:rFonts w:ascii="Arial" w:hAnsi="Arial" w:cs="Arial"/>
          <w:sz w:val="28"/>
          <w:szCs w:val="28"/>
        </w:rPr>
      </w:pPr>
      <w:r>
        <w:rPr>
          <w:rFonts w:ascii="Arial" w:hAnsi="Arial" w:cs="Arial"/>
          <w:sz w:val="28"/>
          <w:szCs w:val="28"/>
        </w:rPr>
        <w:t xml:space="preserve">We are </w:t>
      </w:r>
      <w:r w:rsidR="008B747E">
        <w:rPr>
          <w:rFonts w:ascii="Arial" w:hAnsi="Arial" w:cs="Arial"/>
          <w:sz w:val="28"/>
          <w:szCs w:val="28"/>
        </w:rPr>
        <w:t xml:space="preserve">delighted that RNIB Scotland has a prominent listing underneath the "partner organisation" tab. As </w:t>
      </w:r>
      <w:r>
        <w:rPr>
          <w:rFonts w:ascii="Arial" w:hAnsi="Arial" w:cs="Arial"/>
          <w:sz w:val="28"/>
          <w:szCs w:val="28"/>
        </w:rPr>
        <w:t>the leading sight loss organisation</w:t>
      </w:r>
      <w:r w:rsidR="008B747E">
        <w:rPr>
          <w:rFonts w:ascii="Arial" w:hAnsi="Arial" w:cs="Arial"/>
          <w:sz w:val="28"/>
          <w:szCs w:val="28"/>
        </w:rPr>
        <w:t xml:space="preserve"> in the country, we want to ensure that patients are aware of the services and support that are available to them, including our Helpline, Eye Clinic Liaison Officer (ECLO) and Living with Sight Loss course. </w:t>
      </w:r>
      <w:r>
        <w:rPr>
          <w:rFonts w:ascii="Arial" w:hAnsi="Arial" w:cs="Arial"/>
          <w:sz w:val="28"/>
          <w:szCs w:val="28"/>
        </w:rPr>
        <w:t xml:space="preserve"> </w:t>
      </w:r>
    </w:p>
    <w:p w14:paraId="6B5BB7EA" w14:textId="38AB7150" w:rsidR="00F32217" w:rsidRDefault="00F32217" w:rsidP="008B747E">
      <w:pPr>
        <w:rPr>
          <w:rFonts w:ascii="Arial" w:hAnsi="Arial" w:cs="Arial"/>
          <w:sz w:val="28"/>
          <w:szCs w:val="28"/>
        </w:rPr>
      </w:pPr>
    </w:p>
    <w:p w14:paraId="2426D3B8" w14:textId="7624F970" w:rsidR="00F32217" w:rsidRDefault="00F32217" w:rsidP="008B747E">
      <w:pPr>
        <w:rPr>
          <w:rFonts w:ascii="Arial" w:hAnsi="Arial" w:cs="Arial"/>
          <w:sz w:val="28"/>
          <w:szCs w:val="28"/>
        </w:rPr>
      </w:pPr>
      <w:r>
        <w:rPr>
          <w:rFonts w:ascii="Arial" w:hAnsi="Arial" w:cs="Arial"/>
          <w:sz w:val="28"/>
          <w:szCs w:val="28"/>
        </w:rPr>
        <w:t xml:space="preserve">Alongside our website link, we welcome the opportunity to also list our Helpline service phone number which can provide direct support and information to people with sight loss. </w:t>
      </w:r>
      <w:r w:rsidRPr="00F32217">
        <w:rPr>
          <w:rFonts w:ascii="Arial" w:hAnsi="Arial" w:cs="Arial"/>
          <w:sz w:val="28"/>
          <w:szCs w:val="28"/>
        </w:rPr>
        <w:t>Our helpline can be contacted on 0303 123 9999 from 8am to 8pm on weekdays and from 9am to 1pm on Saturdays.</w:t>
      </w:r>
    </w:p>
    <w:p w14:paraId="0DF3D2EC" w14:textId="77777777" w:rsidR="00F34B97" w:rsidRDefault="00F34B97" w:rsidP="00F34B97">
      <w:pPr>
        <w:rPr>
          <w:rFonts w:ascii="Arial" w:hAnsi="Arial" w:cs="Arial"/>
          <w:sz w:val="28"/>
          <w:szCs w:val="28"/>
        </w:rPr>
      </w:pPr>
    </w:p>
    <w:p w14:paraId="6B4354F6" w14:textId="3A4F90E1" w:rsidR="00F32217" w:rsidRPr="00F32217" w:rsidRDefault="00AA2C98" w:rsidP="00F34B97">
      <w:pPr>
        <w:rPr>
          <w:rFonts w:ascii="Arial" w:hAnsi="Arial" w:cs="Arial"/>
          <w:b/>
          <w:bCs/>
          <w:sz w:val="32"/>
          <w:szCs w:val="32"/>
          <w:lang w:eastAsia="en-GB"/>
        </w:rPr>
      </w:pPr>
      <w:r w:rsidRPr="005B4AC6">
        <w:rPr>
          <w:rFonts w:ascii="Arial" w:hAnsi="Arial" w:cs="Arial"/>
          <w:b/>
          <w:bCs/>
          <w:sz w:val="32"/>
          <w:szCs w:val="32"/>
          <w:lang w:eastAsia="en-GB"/>
        </w:rPr>
        <w:t xml:space="preserve">For the public </w:t>
      </w:r>
    </w:p>
    <w:p w14:paraId="7BEC0FFD" w14:textId="77777777" w:rsidR="00F32217" w:rsidRDefault="00F32217" w:rsidP="00F34B97">
      <w:pPr>
        <w:rPr>
          <w:rFonts w:ascii="Arial" w:hAnsi="Arial" w:cs="Arial"/>
          <w:b/>
          <w:bCs/>
          <w:sz w:val="28"/>
          <w:szCs w:val="28"/>
          <w:lang w:eastAsia="en-GB"/>
        </w:rPr>
      </w:pPr>
    </w:p>
    <w:p w14:paraId="617CFDBF" w14:textId="111F617F" w:rsidR="005B4AC6" w:rsidRPr="005B4AC6" w:rsidRDefault="005B4AC6" w:rsidP="00F34B97">
      <w:pPr>
        <w:rPr>
          <w:rFonts w:ascii="Arial" w:hAnsi="Arial" w:cs="Arial"/>
          <w:b/>
          <w:bCs/>
          <w:sz w:val="28"/>
          <w:szCs w:val="28"/>
          <w:lang w:eastAsia="en-GB"/>
        </w:rPr>
      </w:pPr>
      <w:r w:rsidRPr="005B4AC6">
        <w:rPr>
          <w:rFonts w:ascii="Arial" w:hAnsi="Arial" w:cs="Arial"/>
          <w:b/>
          <w:bCs/>
          <w:sz w:val="28"/>
          <w:szCs w:val="28"/>
          <w:lang w:eastAsia="en-GB"/>
        </w:rPr>
        <w:t>Emotional and practical support</w:t>
      </w:r>
    </w:p>
    <w:p w14:paraId="36C2F456" w14:textId="77777777" w:rsidR="005B4AC6" w:rsidRDefault="005B4AC6" w:rsidP="00F34B97">
      <w:pPr>
        <w:rPr>
          <w:rFonts w:ascii="Arial" w:hAnsi="Arial" w:cs="Arial"/>
          <w:sz w:val="28"/>
          <w:szCs w:val="28"/>
          <w:lang w:eastAsia="en-GB"/>
        </w:rPr>
      </w:pPr>
    </w:p>
    <w:p w14:paraId="20A87B95" w14:textId="19C813AA" w:rsidR="008B747E" w:rsidRDefault="008B747E" w:rsidP="00F34B97">
      <w:pPr>
        <w:rPr>
          <w:rFonts w:ascii="Arial" w:hAnsi="Arial" w:cs="Arial"/>
          <w:sz w:val="28"/>
          <w:szCs w:val="28"/>
          <w:lang w:eastAsia="en-GB"/>
        </w:rPr>
      </w:pPr>
      <w:r>
        <w:rPr>
          <w:rFonts w:ascii="Arial" w:hAnsi="Arial" w:cs="Arial"/>
          <w:sz w:val="28"/>
          <w:szCs w:val="28"/>
          <w:lang w:eastAsia="en-GB"/>
        </w:rPr>
        <w:t xml:space="preserve">Emotional and practical support at the point of diagnosis is crucial. This provides information and advice at a critical point for patients when they might be feeling confused and/or lonely about the next steps of their health care journey. </w:t>
      </w:r>
    </w:p>
    <w:p w14:paraId="78E4C89C" w14:textId="77777777" w:rsidR="008B747E" w:rsidRDefault="008B747E" w:rsidP="00F34B97">
      <w:pPr>
        <w:rPr>
          <w:rFonts w:ascii="Arial" w:hAnsi="Arial" w:cs="Arial"/>
          <w:sz w:val="28"/>
          <w:szCs w:val="28"/>
          <w:lang w:eastAsia="en-GB"/>
        </w:rPr>
      </w:pPr>
    </w:p>
    <w:p w14:paraId="1048622A" w14:textId="39A795BE" w:rsidR="00AA2C98" w:rsidRDefault="008B747E" w:rsidP="00F34B97">
      <w:pPr>
        <w:rPr>
          <w:rFonts w:ascii="Arial" w:hAnsi="Arial" w:cs="Arial"/>
          <w:sz w:val="28"/>
          <w:szCs w:val="28"/>
          <w:lang w:eastAsia="en-GB"/>
        </w:rPr>
      </w:pPr>
      <w:r>
        <w:rPr>
          <w:rFonts w:ascii="Arial" w:hAnsi="Arial" w:cs="Arial"/>
          <w:sz w:val="28"/>
          <w:szCs w:val="28"/>
          <w:lang w:eastAsia="en-GB"/>
        </w:rPr>
        <w:t>Due to the importance of this service, we suggest adding in a separate heading in the column titled "</w:t>
      </w:r>
      <w:r w:rsidR="00AA2C98">
        <w:rPr>
          <w:rFonts w:ascii="Arial" w:hAnsi="Arial" w:cs="Arial"/>
          <w:sz w:val="28"/>
          <w:szCs w:val="28"/>
          <w:lang w:eastAsia="en-GB"/>
        </w:rPr>
        <w:t xml:space="preserve">Emotional and practical support" including </w:t>
      </w:r>
      <w:r>
        <w:rPr>
          <w:rFonts w:ascii="Arial" w:hAnsi="Arial" w:cs="Arial"/>
          <w:sz w:val="28"/>
          <w:szCs w:val="28"/>
          <w:lang w:eastAsia="en-GB"/>
        </w:rPr>
        <w:t xml:space="preserve">examples </w:t>
      </w:r>
      <w:r w:rsidR="00AA2C98">
        <w:rPr>
          <w:rFonts w:ascii="Arial" w:hAnsi="Arial" w:cs="Arial"/>
          <w:sz w:val="28"/>
          <w:szCs w:val="28"/>
          <w:lang w:eastAsia="en-GB"/>
        </w:rPr>
        <w:t>used on the NHS website</w:t>
      </w:r>
      <w:r w:rsidR="00CD1F93">
        <w:rPr>
          <w:rFonts w:ascii="Arial" w:hAnsi="Arial" w:cs="Arial"/>
          <w:sz w:val="28"/>
          <w:szCs w:val="28"/>
          <w:lang w:eastAsia="en-GB"/>
        </w:rPr>
        <w:t xml:space="preserve"> but tailored for Scotland</w:t>
      </w:r>
      <w:r w:rsidR="00AA2C98">
        <w:rPr>
          <w:rFonts w:ascii="Arial" w:hAnsi="Arial" w:cs="Arial"/>
          <w:sz w:val="28"/>
          <w:szCs w:val="28"/>
          <w:lang w:eastAsia="en-GB"/>
        </w:rPr>
        <w:t xml:space="preserve">: </w:t>
      </w:r>
      <w:hyperlink r:id="rId9" w:history="1">
        <w:r w:rsidR="00AA2C98" w:rsidRPr="00835DC6">
          <w:rPr>
            <w:rStyle w:val="Hyperlink"/>
            <w:rFonts w:ascii="Arial" w:hAnsi="Arial" w:cs="Arial"/>
            <w:sz w:val="28"/>
            <w:szCs w:val="28"/>
            <w:lang w:eastAsia="en-GB"/>
          </w:rPr>
          <w:t>https://www.nhs.uk/conditions/vision-loss/</w:t>
        </w:r>
      </w:hyperlink>
      <w:r w:rsidR="00AA2C98">
        <w:rPr>
          <w:rFonts w:ascii="Arial" w:hAnsi="Arial" w:cs="Arial"/>
          <w:sz w:val="28"/>
          <w:szCs w:val="28"/>
          <w:lang w:eastAsia="en-GB"/>
        </w:rPr>
        <w:t xml:space="preserve">. </w:t>
      </w:r>
      <w:r>
        <w:rPr>
          <w:rFonts w:ascii="Arial" w:hAnsi="Arial" w:cs="Arial"/>
          <w:sz w:val="28"/>
          <w:szCs w:val="28"/>
          <w:lang w:eastAsia="en-GB"/>
        </w:rPr>
        <w:t>For example, adding in information about RNIB Scotland's ECLO service</w:t>
      </w:r>
      <w:r w:rsidR="00F32217">
        <w:rPr>
          <w:rFonts w:ascii="Arial" w:hAnsi="Arial" w:cs="Arial"/>
          <w:sz w:val="28"/>
          <w:szCs w:val="28"/>
          <w:lang w:eastAsia="en-GB"/>
        </w:rPr>
        <w:t>,</w:t>
      </w:r>
      <w:r w:rsidR="000E2777">
        <w:rPr>
          <w:rFonts w:ascii="Arial" w:hAnsi="Arial" w:cs="Arial"/>
          <w:sz w:val="28"/>
          <w:szCs w:val="28"/>
          <w:lang w:eastAsia="en-GB"/>
        </w:rPr>
        <w:t xml:space="preserve"> Sight Loss Counselling and</w:t>
      </w:r>
      <w:r w:rsidR="00F32217">
        <w:rPr>
          <w:rFonts w:ascii="Arial" w:hAnsi="Arial" w:cs="Arial"/>
          <w:sz w:val="28"/>
          <w:szCs w:val="28"/>
          <w:lang w:eastAsia="en-GB"/>
        </w:rPr>
        <w:t xml:space="preserve"> RNIB Talk and Support</w:t>
      </w:r>
      <w:r w:rsidR="000E2777">
        <w:rPr>
          <w:rFonts w:ascii="Arial" w:hAnsi="Arial" w:cs="Arial"/>
          <w:sz w:val="28"/>
          <w:szCs w:val="28"/>
          <w:lang w:eastAsia="en-GB"/>
        </w:rPr>
        <w:t xml:space="preserve"> (see "useful resources" for further information).</w:t>
      </w:r>
      <w:r w:rsidR="00F32217">
        <w:rPr>
          <w:rFonts w:ascii="Arial" w:hAnsi="Arial" w:cs="Arial"/>
          <w:sz w:val="28"/>
          <w:szCs w:val="28"/>
          <w:lang w:eastAsia="en-GB"/>
        </w:rPr>
        <w:t xml:space="preserve"> </w:t>
      </w:r>
      <w:r>
        <w:rPr>
          <w:rFonts w:ascii="Arial" w:hAnsi="Arial" w:cs="Arial"/>
          <w:sz w:val="28"/>
          <w:szCs w:val="28"/>
          <w:lang w:eastAsia="en-GB"/>
        </w:rPr>
        <w:t xml:space="preserve"> </w:t>
      </w:r>
    </w:p>
    <w:p w14:paraId="6FFBE3C3" w14:textId="2D5D91FF" w:rsidR="00F32217" w:rsidRDefault="00F32217" w:rsidP="00F34B97">
      <w:pPr>
        <w:rPr>
          <w:rFonts w:ascii="Arial" w:hAnsi="Arial" w:cs="Arial"/>
          <w:sz w:val="28"/>
          <w:szCs w:val="28"/>
          <w:lang w:eastAsia="en-GB"/>
        </w:rPr>
      </w:pPr>
    </w:p>
    <w:p w14:paraId="6EF91430" w14:textId="0C5B17B9" w:rsidR="008B747E" w:rsidRDefault="008B747E" w:rsidP="00F34B97">
      <w:pPr>
        <w:rPr>
          <w:rFonts w:ascii="Arial" w:hAnsi="Arial" w:cs="Arial"/>
          <w:sz w:val="28"/>
          <w:szCs w:val="28"/>
          <w:lang w:eastAsia="en-GB"/>
        </w:rPr>
      </w:pPr>
      <w:r>
        <w:rPr>
          <w:rFonts w:ascii="Arial" w:hAnsi="Arial" w:cs="Arial"/>
          <w:sz w:val="28"/>
          <w:szCs w:val="28"/>
          <w:lang w:eastAsia="en-GB"/>
        </w:rPr>
        <w:t>In addition, low vision services provide practical support for individuals living with sight loss - however, evidence gathered by RNIB Scotland suggests that ECLOs can be the first point of contact before being referred to low vision services - a gateway service to further support.</w:t>
      </w:r>
    </w:p>
    <w:p w14:paraId="1AEC4AB8" w14:textId="77777777" w:rsidR="00AA2C98" w:rsidRDefault="00AA2C98" w:rsidP="00F34B97">
      <w:pPr>
        <w:rPr>
          <w:rFonts w:ascii="Arial" w:hAnsi="Arial" w:cs="Arial"/>
          <w:sz w:val="28"/>
          <w:szCs w:val="28"/>
          <w:lang w:eastAsia="en-GB"/>
        </w:rPr>
      </w:pPr>
    </w:p>
    <w:p w14:paraId="23696737" w14:textId="20EF8F6B" w:rsidR="005B4AC6" w:rsidRPr="005B4AC6" w:rsidRDefault="005B4AC6" w:rsidP="00F34B97">
      <w:pPr>
        <w:rPr>
          <w:rFonts w:ascii="Arial" w:hAnsi="Arial" w:cs="Arial"/>
          <w:b/>
          <w:bCs/>
          <w:sz w:val="28"/>
          <w:szCs w:val="28"/>
          <w:lang w:eastAsia="en-GB"/>
        </w:rPr>
      </w:pPr>
      <w:r w:rsidRPr="005B4AC6">
        <w:rPr>
          <w:rFonts w:ascii="Arial" w:hAnsi="Arial" w:cs="Arial"/>
          <w:b/>
          <w:bCs/>
          <w:sz w:val="28"/>
          <w:szCs w:val="28"/>
          <w:lang w:eastAsia="en-GB"/>
        </w:rPr>
        <w:t>Looking after your eyes</w:t>
      </w:r>
    </w:p>
    <w:p w14:paraId="0D8B1789" w14:textId="2C12993E" w:rsidR="00AA2C98" w:rsidRDefault="00AA2C98" w:rsidP="00F34B97">
      <w:pPr>
        <w:rPr>
          <w:rFonts w:ascii="Arial" w:hAnsi="Arial" w:cs="Arial"/>
          <w:sz w:val="28"/>
          <w:szCs w:val="28"/>
          <w:lang w:eastAsia="en-GB"/>
        </w:rPr>
      </w:pPr>
    </w:p>
    <w:p w14:paraId="14FF7A84" w14:textId="1409AF06" w:rsidR="008B747E" w:rsidRDefault="008B747E" w:rsidP="00F34B97">
      <w:pPr>
        <w:rPr>
          <w:rFonts w:ascii="Arial" w:hAnsi="Arial" w:cs="Arial"/>
          <w:sz w:val="28"/>
          <w:szCs w:val="28"/>
          <w:lang w:eastAsia="en-GB"/>
        </w:rPr>
      </w:pPr>
      <w:r>
        <w:rPr>
          <w:rFonts w:ascii="Arial" w:hAnsi="Arial" w:cs="Arial"/>
          <w:sz w:val="28"/>
          <w:szCs w:val="28"/>
          <w:lang w:eastAsia="en-GB"/>
        </w:rPr>
        <w:t xml:space="preserve">The information provided here extremely useful - in addition, we would like to see a section about dementia and sight loss, as a useful resource for carers, families and friends who may be living with someone who has an eye condition and dementia. We recommend using the details shown </w:t>
      </w:r>
      <w:r>
        <w:rPr>
          <w:rFonts w:ascii="Arial" w:hAnsi="Arial" w:cs="Arial"/>
          <w:sz w:val="28"/>
          <w:szCs w:val="28"/>
          <w:lang w:eastAsia="en-GB"/>
        </w:rPr>
        <w:lastRenderedPageBreak/>
        <w:t xml:space="preserve">on the NHS Information website: </w:t>
      </w:r>
      <w:hyperlink r:id="rId10" w:history="1">
        <w:r w:rsidRPr="00835DC6">
          <w:rPr>
            <w:rStyle w:val="Hyperlink"/>
            <w:rFonts w:ascii="Arial" w:hAnsi="Arial" w:cs="Arial"/>
            <w:sz w:val="28"/>
            <w:szCs w:val="28"/>
            <w:lang w:eastAsia="en-GB"/>
          </w:rPr>
          <w:t>https://www.nhsinform.scot/healthy-living/preventing-falls/keeping-well/looking-after-your-vision-and-hearing</w:t>
        </w:r>
      </w:hyperlink>
    </w:p>
    <w:p w14:paraId="6AE58353" w14:textId="77777777" w:rsidR="008B747E" w:rsidRDefault="008B747E" w:rsidP="00F34B97">
      <w:pPr>
        <w:rPr>
          <w:rFonts w:ascii="Arial" w:hAnsi="Arial" w:cs="Arial"/>
          <w:sz w:val="28"/>
          <w:szCs w:val="28"/>
          <w:lang w:eastAsia="en-GB"/>
        </w:rPr>
      </w:pPr>
    </w:p>
    <w:p w14:paraId="275B1E9C" w14:textId="3E454AA3" w:rsidR="005B4AC6" w:rsidRPr="005B4AC6" w:rsidRDefault="005B4AC6" w:rsidP="00F34B97">
      <w:pPr>
        <w:rPr>
          <w:rFonts w:ascii="Arial" w:hAnsi="Arial" w:cs="Arial"/>
          <w:b/>
          <w:bCs/>
          <w:sz w:val="28"/>
          <w:szCs w:val="28"/>
          <w:lang w:eastAsia="en-GB"/>
        </w:rPr>
      </w:pPr>
      <w:r w:rsidRPr="005B4AC6">
        <w:rPr>
          <w:rFonts w:ascii="Arial" w:hAnsi="Arial" w:cs="Arial"/>
          <w:b/>
          <w:bCs/>
          <w:sz w:val="28"/>
          <w:szCs w:val="28"/>
          <w:lang w:eastAsia="en-GB"/>
        </w:rPr>
        <w:t>Certificate for Visual Impairment</w:t>
      </w:r>
      <w:r w:rsidR="0081205B">
        <w:rPr>
          <w:rFonts w:ascii="Arial" w:hAnsi="Arial" w:cs="Arial"/>
          <w:b/>
          <w:bCs/>
          <w:sz w:val="28"/>
          <w:szCs w:val="28"/>
          <w:lang w:eastAsia="en-GB"/>
        </w:rPr>
        <w:t xml:space="preserve"> (CVI)</w:t>
      </w:r>
      <w:r w:rsidRPr="005B4AC6">
        <w:rPr>
          <w:rFonts w:ascii="Arial" w:hAnsi="Arial" w:cs="Arial"/>
          <w:b/>
          <w:bCs/>
          <w:sz w:val="28"/>
          <w:szCs w:val="28"/>
          <w:lang w:eastAsia="en-GB"/>
        </w:rPr>
        <w:t xml:space="preserve"> (Scotland)</w:t>
      </w:r>
    </w:p>
    <w:p w14:paraId="64907F07" w14:textId="77777777" w:rsidR="005B4AC6" w:rsidRDefault="005B4AC6" w:rsidP="00F34B97">
      <w:pPr>
        <w:rPr>
          <w:rFonts w:ascii="Arial" w:hAnsi="Arial" w:cs="Arial"/>
          <w:sz w:val="28"/>
          <w:szCs w:val="28"/>
          <w:lang w:eastAsia="en-GB"/>
        </w:rPr>
      </w:pPr>
    </w:p>
    <w:p w14:paraId="6937BC91" w14:textId="3C6EBB4A" w:rsidR="008B747E" w:rsidRDefault="008B747E" w:rsidP="00F34B97">
      <w:pPr>
        <w:rPr>
          <w:rFonts w:ascii="Arial" w:hAnsi="Arial" w:cs="Arial"/>
          <w:sz w:val="28"/>
          <w:szCs w:val="28"/>
          <w:lang w:eastAsia="en-GB"/>
        </w:rPr>
      </w:pPr>
      <w:r>
        <w:rPr>
          <w:rFonts w:ascii="Arial" w:hAnsi="Arial" w:cs="Arial"/>
          <w:sz w:val="28"/>
          <w:szCs w:val="28"/>
          <w:lang w:eastAsia="en-GB"/>
        </w:rPr>
        <w:t xml:space="preserve">Registering as sight impaired or severely sight impaired gives individuals the opportunity to seek benefits and support which allow for more independent living. Drawing the registration process to people's attention via the eye.scot website could provide </w:t>
      </w:r>
      <w:r w:rsidR="007A1B40">
        <w:rPr>
          <w:rFonts w:ascii="Arial" w:hAnsi="Arial" w:cs="Arial"/>
          <w:sz w:val="28"/>
          <w:szCs w:val="28"/>
          <w:lang w:eastAsia="en-GB"/>
        </w:rPr>
        <w:t>individuals</w:t>
      </w:r>
      <w:r w:rsidR="0081205B">
        <w:rPr>
          <w:rFonts w:ascii="Arial" w:hAnsi="Arial" w:cs="Arial"/>
          <w:sz w:val="28"/>
          <w:szCs w:val="28"/>
          <w:lang w:eastAsia="en-GB"/>
        </w:rPr>
        <w:t xml:space="preserve"> with the information they need to make the decision about whether to register or not. </w:t>
      </w:r>
    </w:p>
    <w:p w14:paraId="5B120949" w14:textId="5DFB1E45" w:rsidR="0081205B" w:rsidRDefault="0081205B" w:rsidP="00F34B97">
      <w:pPr>
        <w:rPr>
          <w:rFonts w:ascii="Arial" w:hAnsi="Arial" w:cs="Arial"/>
          <w:sz w:val="28"/>
          <w:szCs w:val="28"/>
          <w:lang w:eastAsia="en-GB"/>
        </w:rPr>
      </w:pPr>
    </w:p>
    <w:p w14:paraId="05C5145D" w14:textId="2F2275D9" w:rsidR="0081205B" w:rsidRDefault="0081205B" w:rsidP="00F34B97">
      <w:pPr>
        <w:rPr>
          <w:rFonts w:ascii="Arial" w:hAnsi="Arial" w:cs="Arial"/>
          <w:sz w:val="28"/>
          <w:szCs w:val="28"/>
          <w:lang w:eastAsia="en-GB"/>
        </w:rPr>
      </w:pPr>
      <w:r>
        <w:rPr>
          <w:rFonts w:ascii="Arial" w:hAnsi="Arial" w:cs="Arial"/>
          <w:sz w:val="28"/>
          <w:szCs w:val="28"/>
          <w:lang w:eastAsia="en-GB"/>
        </w:rPr>
        <w:t xml:space="preserve">We recommend creating a separate title in the column about registration/CVI (Scotland), giving people the information they need to make an informed choice. We suggest using the information which is provided on the Information Services Division website: </w:t>
      </w:r>
      <w:hyperlink r:id="rId11" w:history="1">
        <w:r w:rsidRPr="00835DC6">
          <w:rPr>
            <w:rStyle w:val="Hyperlink"/>
            <w:rFonts w:ascii="Arial" w:hAnsi="Arial" w:cs="Arial"/>
            <w:sz w:val="28"/>
            <w:szCs w:val="28"/>
            <w:lang w:eastAsia="en-GB"/>
          </w:rPr>
          <w:t>https://www.isdscotland.org/Health-Topics/Eye-Care/Certificate-of-Vision-Impairment/</w:t>
        </w:r>
      </w:hyperlink>
      <w:r>
        <w:rPr>
          <w:rFonts w:ascii="Arial" w:hAnsi="Arial" w:cs="Arial"/>
          <w:sz w:val="28"/>
          <w:szCs w:val="28"/>
          <w:lang w:eastAsia="en-GB"/>
        </w:rPr>
        <w:t xml:space="preserve"> </w:t>
      </w:r>
    </w:p>
    <w:p w14:paraId="0CA762CC" w14:textId="0C85F3E5" w:rsidR="005B4AC6" w:rsidRDefault="005B4AC6" w:rsidP="00F34B97">
      <w:pPr>
        <w:rPr>
          <w:rFonts w:ascii="Arial" w:hAnsi="Arial" w:cs="Arial"/>
          <w:sz w:val="28"/>
          <w:szCs w:val="28"/>
          <w:lang w:eastAsia="en-GB"/>
        </w:rPr>
      </w:pPr>
    </w:p>
    <w:p w14:paraId="128566F2" w14:textId="77777777" w:rsidR="005B4AC6" w:rsidRPr="005B4AC6" w:rsidRDefault="005B4AC6" w:rsidP="005B4AC6">
      <w:pPr>
        <w:pStyle w:val="NormalWeb"/>
        <w:shd w:val="clear" w:color="auto" w:fill="FFFFFF"/>
        <w:spacing w:before="0" w:beforeAutospacing="0"/>
        <w:rPr>
          <w:rFonts w:ascii="Arial" w:hAnsi="Arial" w:cs="Arial"/>
          <w:b/>
          <w:bCs/>
          <w:color w:val="212529"/>
          <w:sz w:val="28"/>
          <w:szCs w:val="28"/>
        </w:rPr>
      </w:pPr>
      <w:r w:rsidRPr="005B4AC6">
        <w:rPr>
          <w:rFonts w:ascii="Arial" w:hAnsi="Arial" w:cs="Arial"/>
          <w:b/>
          <w:bCs/>
          <w:color w:val="212529"/>
          <w:sz w:val="28"/>
          <w:szCs w:val="28"/>
        </w:rPr>
        <w:t>What to do if you have an eye problem</w:t>
      </w:r>
    </w:p>
    <w:p w14:paraId="6DFBAB7D" w14:textId="04CAD123" w:rsidR="0081205B" w:rsidRDefault="0081205B" w:rsidP="005B4AC6">
      <w:pPr>
        <w:pStyle w:val="NormalWeb"/>
        <w:shd w:val="clear" w:color="auto" w:fill="FFFFFF"/>
        <w:spacing w:before="0" w:beforeAutospacing="0"/>
        <w:rPr>
          <w:rFonts w:ascii="Arial" w:hAnsi="Arial" w:cs="Arial"/>
          <w:color w:val="212529"/>
          <w:sz w:val="28"/>
          <w:szCs w:val="28"/>
        </w:rPr>
      </w:pPr>
      <w:r>
        <w:rPr>
          <w:rFonts w:ascii="Arial" w:hAnsi="Arial" w:cs="Arial"/>
          <w:color w:val="212529"/>
          <w:sz w:val="28"/>
          <w:szCs w:val="28"/>
        </w:rPr>
        <w:t>Under this section it reads:</w:t>
      </w:r>
    </w:p>
    <w:p w14:paraId="79E2B07A" w14:textId="73C5E375" w:rsidR="005B4AC6" w:rsidRDefault="005B4AC6" w:rsidP="005B4AC6">
      <w:pPr>
        <w:pStyle w:val="NormalWeb"/>
        <w:shd w:val="clear" w:color="auto" w:fill="FFFFFF"/>
        <w:spacing w:before="0" w:beforeAutospacing="0"/>
        <w:rPr>
          <w:rFonts w:ascii="Arial" w:hAnsi="Arial" w:cs="Arial"/>
          <w:color w:val="212529"/>
          <w:sz w:val="28"/>
          <w:szCs w:val="28"/>
        </w:rPr>
      </w:pPr>
      <w:r>
        <w:rPr>
          <w:rFonts w:ascii="Arial" w:hAnsi="Arial" w:cs="Arial"/>
          <w:color w:val="212529"/>
          <w:sz w:val="28"/>
          <w:szCs w:val="28"/>
        </w:rPr>
        <w:t>"If you have an eye problem you should always contact a community optometry practice (opticians) in the first instance, unless your local practice is closed and you have a sudden loss of vision, in which case you can contact NHS 24 on 111."</w:t>
      </w:r>
    </w:p>
    <w:p w14:paraId="20232853" w14:textId="1975E22E" w:rsidR="00F34B97" w:rsidRDefault="005B4AC6" w:rsidP="005B4AC6">
      <w:pPr>
        <w:pStyle w:val="NormalWeb"/>
        <w:shd w:val="clear" w:color="auto" w:fill="FFFFFF"/>
        <w:spacing w:before="0" w:beforeAutospacing="0"/>
        <w:rPr>
          <w:rFonts w:ascii="Arial" w:hAnsi="Arial" w:cs="Arial"/>
          <w:color w:val="212529"/>
          <w:sz w:val="28"/>
          <w:szCs w:val="28"/>
        </w:rPr>
      </w:pPr>
      <w:r>
        <w:rPr>
          <w:rFonts w:ascii="Arial" w:hAnsi="Arial" w:cs="Arial"/>
          <w:color w:val="212529"/>
          <w:sz w:val="28"/>
          <w:szCs w:val="28"/>
        </w:rPr>
        <w:t xml:space="preserve">Not all serious eye conditions will result in sudden loss of vision </w:t>
      </w:r>
      <w:r w:rsidR="0081205B">
        <w:rPr>
          <w:rFonts w:ascii="Arial" w:hAnsi="Arial" w:cs="Arial"/>
          <w:color w:val="212529"/>
          <w:sz w:val="28"/>
          <w:szCs w:val="28"/>
        </w:rPr>
        <w:t xml:space="preserve">so it might be best to rephrase this slightly to clearly explain that if you are concerned about your eyes, contact an optician or seek guidance from NHS 24 on 111. </w:t>
      </w:r>
    </w:p>
    <w:p w14:paraId="46D83C73" w14:textId="2F9FF129" w:rsidR="00CD1F93" w:rsidRPr="005B4AC6" w:rsidRDefault="00CD1F93" w:rsidP="006771B8">
      <w:pPr>
        <w:rPr>
          <w:rFonts w:ascii="Arial" w:hAnsi="Arial" w:cs="Arial"/>
          <w:b/>
          <w:bCs/>
          <w:sz w:val="32"/>
          <w:szCs w:val="32"/>
        </w:rPr>
      </w:pPr>
      <w:r w:rsidRPr="005B4AC6">
        <w:rPr>
          <w:rFonts w:ascii="Arial" w:hAnsi="Arial" w:cs="Arial"/>
          <w:b/>
          <w:bCs/>
          <w:sz w:val="32"/>
          <w:szCs w:val="32"/>
        </w:rPr>
        <w:t>For professionals</w:t>
      </w:r>
    </w:p>
    <w:p w14:paraId="73B94246" w14:textId="77777777" w:rsidR="00CD1F93" w:rsidRDefault="00CD1F93" w:rsidP="006771B8">
      <w:pPr>
        <w:rPr>
          <w:rFonts w:ascii="Arial" w:hAnsi="Arial" w:cs="Arial"/>
          <w:b/>
          <w:bCs/>
          <w:sz w:val="28"/>
          <w:szCs w:val="28"/>
        </w:rPr>
      </w:pPr>
    </w:p>
    <w:p w14:paraId="1711FAAB" w14:textId="177D6FBC" w:rsidR="0081205B" w:rsidRDefault="0081205B" w:rsidP="0081205B">
      <w:pPr>
        <w:autoSpaceDE w:val="0"/>
        <w:autoSpaceDN w:val="0"/>
        <w:adjustRightInd w:val="0"/>
        <w:rPr>
          <w:rFonts w:ascii="Arial" w:hAnsi="Arial" w:cs="Arial"/>
          <w:sz w:val="28"/>
          <w:szCs w:val="28"/>
        </w:rPr>
      </w:pPr>
      <w:r>
        <w:rPr>
          <w:rFonts w:ascii="Arial" w:hAnsi="Arial" w:cs="Arial"/>
          <w:sz w:val="28"/>
          <w:szCs w:val="28"/>
        </w:rPr>
        <w:t xml:space="preserve">In 2020, RNIB Scotland released a research report titled "Communication Failure? A review of the accessibility of health information for blind and partially sighted people" which gathered evidence from </w:t>
      </w:r>
      <w:r w:rsidR="007A1B40">
        <w:rPr>
          <w:rFonts w:ascii="Arial" w:hAnsi="Arial" w:cs="Arial"/>
          <w:sz w:val="28"/>
          <w:szCs w:val="28"/>
        </w:rPr>
        <w:t>Scottish</w:t>
      </w:r>
      <w:r>
        <w:rPr>
          <w:rFonts w:ascii="Arial" w:hAnsi="Arial" w:cs="Arial"/>
          <w:sz w:val="28"/>
          <w:szCs w:val="28"/>
        </w:rPr>
        <w:t xml:space="preserve"> Health Boards about their accessibility guidance under the Patient Rights (Scotland) Act 2011 and the Equality Act 2010. </w:t>
      </w:r>
    </w:p>
    <w:p w14:paraId="30C065B6" w14:textId="77777777" w:rsidR="0081205B" w:rsidRPr="0081205B" w:rsidRDefault="0081205B" w:rsidP="0081205B">
      <w:pPr>
        <w:autoSpaceDE w:val="0"/>
        <w:autoSpaceDN w:val="0"/>
        <w:adjustRightInd w:val="0"/>
        <w:rPr>
          <w:rFonts w:ascii="Arial" w:hAnsi="Arial" w:cs="Arial"/>
          <w:sz w:val="28"/>
          <w:szCs w:val="28"/>
        </w:rPr>
      </w:pPr>
    </w:p>
    <w:p w14:paraId="600AB801" w14:textId="653FE700" w:rsidR="0081205B" w:rsidRPr="0081205B" w:rsidRDefault="0081205B" w:rsidP="0081205B">
      <w:pPr>
        <w:autoSpaceDE w:val="0"/>
        <w:autoSpaceDN w:val="0"/>
        <w:adjustRightInd w:val="0"/>
        <w:rPr>
          <w:rFonts w:ascii="Arial" w:hAnsi="Arial" w:cs="Arial"/>
          <w:sz w:val="28"/>
          <w:szCs w:val="28"/>
        </w:rPr>
      </w:pPr>
      <w:r w:rsidRPr="0081205B">
        <w:rPr>
          <w:rFonts w:ascii="Arial" w:hAnsi="Arial" w:cs="Arial"/>
          <w:sz w:val="28"/>
          <w:szCs w:val="28"/>
        </w:rPr>
        <w:t>Our key finding</w:t>
      </w:r>
      <w:r>
        <w:rPr>
          <w:rFonts w:ascii="Arial" w:hAnsi="Arial" w:cs="Arial"/>
          <w:sz w:val="28"/>
          <w:szCs w:val="28"/>
        </w:rPr>
        <w:t xml:space="preserve">s showed that </w:t>
      </w:r>
      <w:r w:rsidRPr="0081205B">
        <w:rPr>
          <w:rFonts w:ascii="Arial" w:hAnsi="Arial" w:cs="Arial"/>
          <w:sz w:val="28"/>
          <w:szCs w:val="28"/>
        </w:rPr>
        <w:t>whilst good policies may exist on paper</w:t>
      </w:r>
      <w:r>
        <w:rPr>
          <w:rFonts w:ascii="Arial" w:hAnsi="Arial" w:cs="Arial"/>
          <w:sz w:val="28"/>
          <w:szCs w:val="28"/>
        </w:rPr>
        <w:t>,</w:t>
      </w:r>
      <w:r w:rsidRPr="0081205B">
        <w:rPr>
          <w:rFonts w:ascii="Arial" w:hAnsi="Arial" w:cs="Arial"/>
          <w:sz w:val="28"/>
          <w:szCs w:val="28"/>
        </w:rPr>
        <w:t xml:space="preserve"> too often people with sight loss receive information in formats they can’t read</w:t>
      </w:r>
      <w:r>
        <w:rPr>
          <w:rFonts w:ascii="Arial" w:hAnsi="Arial" w:cs="Arial"/>
          <w:sz w:val="28"/>
          <w:szCs w:val="28"/>
        </w:rPr>
        <w:t>,</w:t>
      </w:r>
      <w:r w:rsidRPr="0081205B">
        <w:rPr>
          <w:rFonts w:ascii="Arial" w:hAnsi="Arial" w:cs="Arial"/>
          <w:sz w:val="28"/>
          <w:szCs w:val="28"/>
        </w:rPr>
        <w:t xml:space="preserve"> even when healthcare providers know they have sight loss. </w:t>
      </w:r>
    </w:p>
    <w:p w14:paraId="552A3262" w14:textId="77777777" w:rsidR="0081205B" w:rsidRDefault="0081205B" w:rsidP="006771B8">
      <w:pPr>
        <w:rPr>
          <w:rFonts w:ascii="Arial" w:hAnsi="Arial" w:cs="Arial"/>
          <w:sz w:val="28"/>
          <w:szCs w:val="28"/>
        </w:rPr>
      </w:pPr>
    </w:p>
    <w:p w14:paraId="5E37BF72" w14:textId="5E383556" w:rsidR="0081205B" w:rsidRDefault="0081205B" w:rsidP="006771B8">
      <w:pPr>
        <w:rPr>
          <w:rFonts w:ascii="Arial" w:hAnsi="Arial" w:cs="Arial"/>
          <w:sz w:val="28"/>
          <w:szCs w:val="28"/>
        </w:rPr>
      </w:pPr>
      <w:r>
        <w:rPr>
          <w:rFonts w:ascii="Arial" w:hAnsi="Arial" w:cs="Arial"/>
          <w:sz w:val="28"/>
          <w:szCs w:val="28"/>
        </w:rPr>
        <w:t xml:space="preserve">It would be useful to reference here the importance of accessible health information, clearly stating the </w:t>
      </w:r>
      <w:r w:rsidR="007A1B40">
        <w:rPr>
          <w:rFonts w:ascii="Arial" w:hAnsi="Arial" w:cs="Arial"/>
          <w:sz w:val="28"/>
          <w:szCs w:val="28"/>
        </w:rPr>
        <w:t xml:space="preserve">legislative requirements for each Health Board under the above Acts. </w:t>
      </w:r>
    </w:p>
    <w:p w14:paraId="4367B476" w14:textId="77777777" w:rsidR="007A1B40" w:rsidRDefault="007A1B40" w:rsidP="006771B8">
      <w:pPr>
        <w:rPr>
          <w:rFonts w:ascii="Arial" w:hAnsi="Arial" w:cs="Arial"/>
          <w:sz w:val="28"/>
          <w:szCs w:val="28"/>
        </w:rPr>
      </w:pPr>
    </w:p>
    <w:p w14:paraId="7CC3DD4C" w14:textId="77777777" w:rsidR="00673FC1" w:rsidRPr="005B4AC6" w:rsidRDefault="00CD1F93" w:rsidP="00673FC1">
      <w:pPr>
        <w:rPr>
          <w:rFonts w:ascii="Arial" w:hAnsi="Arial" w:cs="Arial"/>
          <w:b/>
          <w:bCs/>
          <w:sz w:val="32"/>
          <w:szCs w:val="32"/>
        </w:rPr>
      </w:pPr>
      <w:r w:rsidRPr="005B4AC6">
        <w:rPr>
          <w:rFonts w:ascii="Arial" w:hAnsi="Arial" w:cs="Arial"/>
          <w:b/>
          <w:bCs/>
          <w:sz w:val="32"/>
          <w:szCs w:val="32"/>
        </w:rPr>
        <w:t>Partner organisations</w:t>
      </w:r>
    </w:p>
    <w:p w14:paraId="040A808E" w14:textId="77777777" w:rsidR="00673FC1" w:rsidRDefault="00673FC1" w:rsidP="00673FC1">
      <w:pPr>
        <w:rPr>
          <w:rFonts w:ascii="Arial" w:hAnsi="Arial" w:cs="Arial"/>
          <w:b/>
          <w:bCs/>
          <w:sz w:val="28"/>
          <w:szCs w:val="28"/>
        </w:rPr>
      </w:pPr>
    </w:p>
    <w:p w14:paraId="47CDB5C2" w14:textId="1BE899A3" w:rsidR="007A1B40" w:rsidRDefault="007A1B40" w:rsidP="00673FC1">
      <w:pPr>
        <w:rPr>
          <w:rFonts w:ascii="Arial" w:hAnsi="Arial" w:cs="Arial"/>
          <w:sz w:val="28"/>
          <w:szCs w:val="28"/>
        </w:rPr>
      </w:pPr>
      <w:r>
        <w:rPr>
          <w:rFonts w:ascii="Arial" w:hAnsi="Arial" w:cs="Arial"/>
          <w:sz w:val="28"/>
          <w:szCs w:val="28"/>
        </w:rPr>
        <w:t xml:space="preserve">Alt-text allows people with sight loss to navigate whether an image and/or logo contains a link via their screen reading software. </w:t>
      </w:r>
    </w:p>
    <w:p w14:paraId="7E68781C" w14:textId="77777777" w:rsidR="007A1B40" w:rsidRDefault="007A1B40" w:rsidP="00673FC1">
      <w:pPr>
        <w:rPr>
          <w:rFonts w:ascii="Arial" w:hAnsi="Arial" w:cs="Arial"/>
          <w:sz w:val="28"/>
          <w:szCs w:val="28"/>
        </w:rPr>
      </w:pPr>
    </w:p>
    <w:p w14:paraId="775F22DC" w14:textId="0FFB02F8" w:rsidR="00CD1F93" w:rsidRPr="00CD1F93" w:rsidRDefault="007A1B40" w:rsidP="007A1B40">
      <w:pPr>
        <w:rPr>
          <w:rFonts w:ascii="Arial" w:hAnsi="Arial" w:cs="Arial"/>
          <w:sz w:val="28"/>
          <w:szCs w:val="28"/>
        </w:rPr>
      </w:pPr>
      <w:r>
        <w:rPr>
          <w:rFonts w:ascii="Arial" w:hAnsi="Arial" w:cs="Arial"/>
          <w:sz w:val="28"/>
          <w:szCs w:val="28"/>
        </w:rPr>
        <w:t xml:space="preserve">All images on the website must contain alt-text stating if it is simply an image or an image which contains a link. For example, on the home page, the image could include the following alt-text, "a close-up image of behind the eye". Or, an image with a link, for example, on the partner organisations page, the NHS Health Board logos could include the following alt-text "NHS Lothian website link".  </w:t>
      </w:r>
    </w:p>
    <w:p w14:paraId="063CC2BC" w14:textId="77777777" w:rsidR="00CD1F93" w:rsidRDefault="00CD1F93" w:rsidP="006771B8">
      <w:pPr>
        <w:rPr>
          <w:rFonts w:ascii="Arial" w:hAnsi="Arial" w:cs="Arial"/>
          <w:b/>
          <w:bCs/>
          <w:sz w:val="28"/>
          <w:szCs w:val="28"/>
        </w:rPr>
      </w:pPr>
    </w:p>
    <w:p w14:paraId="2C282FF7" w14:textId="4E3B6A09" w:rsidR="00F32217" w:rsidRPr="000E2777" w:rsidRDefault="00F32217" w:rsidP="00F32217">
      <w:pPr>
        <w:pStyle w:val="paragraph"/>
        <w:spacing w:before="0" w:beforeAutospacing="0" w:after="0" w:afterAutospacing="0"/>
        <w:textAlignment w:val="baseline"/>
        <w:rPr>
          <w:rStyle w:val="scxw253542298"/>
          <w:rFonts w:cs="Arial"/>
          <w:sz w:val="32"/>
          <w:szCs w:val="32"/>
        </w:rPr>
      </w:pPr>
      <w:r w:rsidRPr="000E2777">
        <w:rPr>
          <w:rStyle w:val="Heading2Char"/>
          <w:sz w:val="32"/>
          <w:szCs w:val="32"/>
        </w:rPr>
        <w:t xml:space="preserve">Useful </w:t>
      </w:r>
      <w:r w:rsidR="00AA2C98" w:rsidRPr="000E2777">
        <w:rPr>
          <w:rStyle w:val="Heading2Char"/>
          <w:sz w:val="32"/>
          <w:szCs w:val="32"/>
        </w:rPr>
        <w:t>resources</w:t>
      </w:r>
      <w:r w:rsidR="00AA2C98" w:rsidRPr="000E2777">
        <w:rPr>
          <w:rStyle w:val="Heading2Char"/>
          <w:sz w:val="32"/>
          <w:szCs w:val="32"/>
        </w:rPr>
        <w:tab/>
      </w:r>
      <w:r w:rsidR="00AA2C98" w:rsidRPr="000E2777">
        <w:rPr>
          <w:rStyle w:val="scxw253542298"/>
          <w:rFonts w:cs="Arial"/>
          <w:sz w:val="32"/>
          <w:szCs w:val="32"/>
        </w:rPr>
        <w:t> </w:t>
      </w:r>
    </w:p>
    <w:p w14:paraId="484E39BB" w14:textId="77777777" w:rsidR="00F32217" w:rsidRDefault="00F32217" w:rsidP="00F32217">
      <w:pPr>
        <w:pStyle w:val="paragraph"/>
        <w:spacing w:before="0" w:beforeAutospacing="0" w:after="0" w:afterAutospacing="0"/>
        <w:textAlignment w:val="baseline"/>
        <w:rPr>
          <w:rStyle w:val="scxw253542298"/>
          <w:rFonts w:cs="Arial"/>
        </w:rPr>
      </w:pPr>
    </w:p>
    <w:p w14:paraId="5A9E07B7" w14:textId="69611163" w:rsidR="00F32217" w:rsidRDefault="00F32217" w:rsidP="00F32217">
      <w:pPr>
        <w:pStyle w:val="paragraph"/>
        <w:spacing w:before="0" w:beforeAutospacing="0" w:after="0" w:afterAutospacing="0"/>
        <w:textAlignment w:val="baseline"/>
        <w:rPr>
          <w:rFonts w:ascii="Arial" w:hAnsi="Arial" w:cs="Arial"/>
          <w:sz w:val="28"/>
          <w:szCs w:val="28"/>
        </w:rPr>
      </w:pPr>
      <w:r w:rsidRPr="00F32217">
        <w:rPr>
          <w:rFonts w:ascii="Arial" w:hAnsi="Arial" w:cs="Arial"/>
          <w:sz w:val="28"/>
          <w:szCs w:val="28"/>
        </w:rPr>
        <w:t>In Scotland, RNIB’s 13 Scottish Eye Clinic Liaison Officers continued to support patients, supporting 3,657 patients</w:t>
      </w:r>
      <w:r>
        <w:rPr>
          <w:rFonts w:ascii="Arial" w:hAnsi="Arial" w:cs="Arial"/>
          <w:sz w:val="28"/>
          <w:szCs w:val="28"/>
        </w:rPr>
        <w:t xml:space="preserve"> from 2020/21</w:t>
      </w:r>
      <w:r w:rsidRPr="00F32217">
        <w:rPr>
          <w:rFonts w:ascii="Arial" w:hAnsi="Arial" w:cs="Arial"/>
          <w:sz w:val="28"/>
          <w:szCs w:val="28"/>
        </w:rPr>
        <w:t xml:space="preserve"> with information, </w:t>
      </w:r>
      <w:r w:rsidRPr="00F32217">
        <w:rPr>
          <w:rFonts w:ascii="Arial" w:hAnsi="Arial" w:cs="Arial"/>
          <w:sz w:val="28"/>
          <w:szCs w:val="28"/>
        </w:rPr>
        <w:t>guidance,</w:t>
      </w:r>
      <w:r w:rsidRPr="00F32217">
        <w:rPr>
          <w:rFonts w:ascii="Arial" w:hAnsi="Arial" w:cs="Arial"/>
          <w:sz w:val="28"/>
          <w:szCs w:val="28"/>
        </w:rPr>
        <w:t xml:space="preserve"> and support. This </w:t>
      </w:r>
      <w:r w:rsidRPr="00F32217">
        <w:rPr>
          <w:rFonts w:ascii="Arial" w:hAnsi="Arial" w:cs="Arial"/>
          <w:sz w:val="28"/>
          <w:szCs w:val="28"/>
        </w:rPr>
        <w:t>often-included</w:t>
      </w:r>
      <w:r w:rsidRPr="00F32217">
        <w:rPr>
          <w:rFonts w:ascii="Arial" w:hAnsi="Arial" w:cs="Arial"/>
          <w:sz w:val="28"/>
          <w:szCs w:val="28"/>
        </w:rPr>
        <w:t xml:space="preserve"> support with accessing crucial appointments and </w:t>
      </w:r>
      <w:r w:rsidRPr="00F32217">
        <w:rPr>
          <w:rFonts w:ascii="Arial" w:hAnsi="Arial" w:cs="Arial"/>
          <w:sz w:val="28"/>
          <w:szCs w:val="28"/>
        </w:rPr>
        <w:t>operations and</w:t>
      </w:r>
      <w:r w:rsidRPr="00F32217">
        <w:rPr>
          <w:rFonts w:ascii="Arial" w:hAnsi="Arial" w:cs="Arial"/>
          <w:sz w:val="28"/>
          <w:szCs w:val="28"/>
        </w:rPr>
        <w:t xml:space="preserve"> follow up with patients who had recently lost their sight.  </w:t>
      </w:r>
    </w:p>
    <w:p w14:paraId="7E17F70E" w14:textId="77777777" w:rsidR="00F32217" w:rsidRDefault="00F32217" w:rsidP="00F32217">
      <w:pPr>
        <w:pStyle w:val="paragraph"/>
        <w:spacing w:before="0" w:beforeAutospacing="0" w:after="0" w:afterAutospacing="0"/>
        <w:textAlignment w:val="baseline"/>
        <w:rPr>
          <w:rFonts w:ascii="Arial" w:hAnsi="Arial" w:cs="Arial"/>
          <w:sz w:val="28"/>
          <w:szCs w:val="28"/>
        </w:rPr>
      </w:pPr>
    </w:p>
    <w:p w14:paraId="5EDF2349" w14:textId="210AE000" w:rsidR="00F32217" w:rsidRDefault="00F32217" w:rsidP="00F32217">
      <w:pPr>
        <w:pStyle w:val="paragraph"/>
        <w:spacing w:before="0" w:beforeAutospacing="0" w:after="0" w:afterAutospacing="0"/>
        <w:textAlignment w:val="baseline"/>
        <w:rPr>
          <w:rFonts w:ascii="Arial" w:hAnsi="Arial" w:cs="Arial"/>
          <w:sz w:val="28"/>
          <w:szCs w:val="28"/>
        </w:rPr>
      </w:pPr>
      <w:r w:rsidRPr="00F32217">
        <w:rPr>
          <w:rFonts w:ascii="Arial" w:hAnsi="Arial" w:cs="Arial"/>
          <w:sz w:val="28"/>
          <w:szCs w:val="28"/>
        </w:rPr>
        <w:t xml:space="preserve">940 people took part in our Scotland RNIB Connect Facebook group, sharing hints, </w:t>
      </w:r>
      <w:r w:rsidRPr="00F32217">
        <w:rPr>
          <w:rFonts w:ascii="Arial" w:hAnsi="Arial" w:cs="Arial"/>
          <w:sz w:val="28"/>
          <w:szCs w:val="28"/>
        </w:rPr>
        <w:t>tips,</w:t>
      </w:r>
      <w:r w:rsidRPr="00F32217">
        <w:rPr>
          <w:rFonts w:ascii="Arial" w:hAnsi="Arial" w:cs="Arial"/>
          <w:sz w:val="28"/>
          <w:szCs w:val="28"/>
        </w:rPr>
        <w:t xml:space="preserve"> and personal stories about life with sight loss under lockdown</w:t>
      </w:r>
      <w:r>
        <w:rPr>
          <w:rFonts w:ascii="Arial" w:hAnsi="Arial" w:cs="Arial"/>
          <w:sz w:val="28"/>
          <w:szCs w:val="28"/>
        </w:rPr>
        <w:t>.</w:t>
      </w:r>
      <w:r w:rsidRPr="00F32217">
        <w:rPr>
          <w:rFonts w:ascii="Arial" w:hAnsi="Arial" w:cs="Arial"/>
          <w:sz w:val="28"/>
          <w:szCs w:val="28"/>
        </w:rPr>
        <w:t xml:space="preserve"> </w:t>
      </w:r>
    </w:p>
    <w:p w14:paraId="52D2ABF0" w14:textId="77777777" w:rsidR="00F32217" w:rsidRDefault="00F32217" w:rsidP="00F32217">
      <w:pPr>
        <w:pStyle w:val="paragraph"/>
        <w:spacing w:before="0" w:beforeAutospacing="0" w:after="0" w:afterAutospacing="0"/>
        <w:textAlignment w:val="baseline"/>
        <w:rPr>
          <w:rFonts w:ascii="Arial" w:hAnsi="Arial" w:cs="Arial"/>
          <w:sz w:val="28"/>
          <w:szCs w:val="28"/>
        </w:rPr>
      </w:pPr>
    </w:p>
    <w:p w14:paraId="560203A4" w14:textId="058D4D22" w:rsidR="00F32217" w:rsidRDefault="00F32217" w:rsidP="00F32217">
      <w:pPr>
        <w:pStyle w:val="paragraph"/>
        <w:spacing w:before="0" w:beforeAutospacing="0" w:after="0" w:afterAutospacing="0"/>
        <w:textAlignment w:val="baseline"/>
        <w:rPr>
          <w:rFonts w:ascii="Arial" w:hAnsi="Arial" w:cs="Arial"/>
          <w:sz w:val="28"/>
          <w:szCs w:val="28"/>
        </w:rPr>
      </w:pPr>
      <w:r w:rsidRPr="00F32217">
        <w:rPr>
          <w:rFonts w:ascii="Arial" w:hAnsi="Arial" w:cs="Arial"/>
          <w:sz w:val="28"/>
          <w:szCs w:val="28"/>
        </w:rPr>
        <w:t>We supported a further 30 self-led peer-support groups in Scotland who connected by telephone or online, coming together over diverse topics interests – everything from the Harry Potter novels, to video gaming for people with visual impairment</w:t>
      </w:r>
      <w:r>
        <w:rPr>
          <w:rFonts w:ascii="Arial" w:hAnsi="Arial" w:cs="Arial"/>
          <w:sz w:val="28"/>
          <w:szCs w:val="28"/>
        </w:rPr>
        <w:t>.</w:t>
      </w:r>
    </w:p>
    <w:p w14:paraId="49A2CC88" w14:textId="77777777" w:rsidR="00F32217" w:rsidRDefault="00F32217" w:rsidP="00F32217">
      <w:pPr>
        <w:pStyle w:val="paragraph"/>
        <w:spacing w:before="0" w:beforeAutospacing="0" w:after="0" w:afterAutospacing="0"/>
        <w:textAlignment w:val="baseline"/>
        <w:rPr>
          <w:rFonts w:ascii="Arial" w:hAnsi="Arial" w:cs="Arial"/>
          <w:sz w:val="28"/>
          <w:szCs w:val="28"/>
        </w:rPr>
      </w:pPr>
    </w:p>
    <w:p w14:paraId="0E8E3C5B" w14:textId="77777777" w:rsidR="00F32217" w:rsidRDefault="00F32217" w:rsidP="00F32217">
      <w:pPr>
        <w:pStyle w:val="paragraph"/>
        <w:spacing w:before="0" w:beforeAutospacing="0" w:after="0" w:afterAutospacing="0"/>
        <w:textAlignment w:val="baseline"/>
        <w:rPr>
          <w:rFonts w:ascii="Arial" w:hAnsi="Arial" w:cs="Arial"/>
          <w:sz w:val="28"/>
          <w:szCs w:val="28"/>
        </w:rPr>
      </w:pPr>
      <w:r w:rsidRPr="00F32217">
        <w:rPr>
          <w:rFonts w:ascii="Arial" w:hAnsi="Arial" w:cs="Arial"/>
          <w:sz w:val="28"/>
          <w:szCs w:val="28"/>
        </w:rPr>
        <w:t xml:space="preserve">We provided specialist advice over the phone to over 3,000 people in Scotland, on everything from social distancing to employment, to accessing urgent emotional support and counselling. In addition to our own counselling service, RNIB offered Emergency Mental Health sessions, giving quick access to an hour-long session with a trained counselling professional. </w:t>
      </w:r>
    </w:p>
    <w:p w14:paraId="0EEBA4E7" w14:textId="77777777" w:rsidR="00F32217" w:rsidRDefault="00F32217" w:rsidP="00F32217">
      <w:pPr>
        <w:pStyle w:val="paragraph"/>
        <w:spacing w:before="0" w:beforeAutospacing="0" w:after="0" w:afterAutospacing="0"/>
        <w:textAlignment w:val="baseline"/>
        <w:rPr>
          <w:rFonts w:ascii="Arial" w:hAnsi="Arial" w:cs="Arial"/>
          <w:sz w:val="28"/>
          <w:szCs w:val="28"/>
        </w:rPr>
      </w:pPr>
    </w:p>
    <w:p w14:paraId="01A48509" w14:textId="77777777" w:rsidR="00F32217" w:rsidRDefault="00F32217" w:rsidP="00F32217">
      <w:pPr>
        <w:pStyle w:val="paragraph"/>
        <w:spacing w:before="0" w:beforeAutospacing="0" w:after="0" w:afterAutospacing="0"/>
        <w:textAlignment w:val="baseline"/>
        <w:rPr>
          <w:rFonts w:ascii="Arial" w:hAnsi="Arial" w:cs="Arial"/>
          <w:sz w:val="28"/>
          <w:szCs w:val="28"/>
        </w:rPr>
      </w:pPr>
      <w:r w:rsidRPr="00F32217">
        <w:rPr>
          <w:rFonts w:ascii="Arial" w:hAnsi="Arial" w:cs="Arial"/>
          <w:sz w:val="28"/>
          <w:szCs w:val="28"/>
        </w:rPr>
        <w:t xml:space="preserve">Over 6,000 people in Scotland accessed our talking books service, helping to combat isolation under lockdown. </w:t>
      </w:r>
    </w:p>
    <w:p w14:paraId="7D5CCD2B" w14:textId="77777777" w:rsidR="00F32217" w:rsidRDefault="00F32217" w:rsidP="00F32217">
      <w:pPr>
        <w:pStyle w:val="paragraph"/>
        <w:spacing w:before="0" w:beforeAutospacing="0" w:after="0" w:afterAutospacing="0"/>
        <w:textAlignment w:val="baseline"/>
        <w:rPr>
          <w:rFonts w:ascii="Arial" w:hAnsi="Arial" w:cs="Arial"/>
          <w:sz w:val="28"/>
          <w:szCs w:val="28"/>
        </w:rPr>
      </w:pPr>
    </w:p>
    <w:p w14:paraId="003CD93B" w14:textId="1A60ECE1" w:rsidR="00F32217" w:rsidRDefault="00F32217" w:rsidP="00F32217">
      <w:pPr>
        <w:pStyle w:val="paragraph"/>
        <w:spacing w:before="0" w:beforeAutospacing="0" w:after="0" w:afterAutospacing="0"/>
        <w:textAlignment w:val="baseline"/>
        <w:rPr>
          <w:rFonts w:ascii="Arial" w:hAnsi="Arial" w:cs="Arial"/>
          <w:sz w:val="28"/>
          <w:szCs w:val="28"/>
        </w:rPr>
      </w:pPr>
      <w:r w:rsidRPr="00F32217">
        <w:rPr>
          <w:rFonts w:ascii="Arial" w:hAnsi="Arial" w:cs="Arial"/>
          <w:sz w:val="28"/>
          <w:szCs w:val="28"/>
        </w:rPr>
        <w:t xml:space="preserve">Working across the sector, our shared online Coronavirus-information was receiving up to 4,000 hits per week during the first lockdown, and all the information we shared was tailored to be specific to Scotland where needed. </w:t>
      </w:r>
    </w:p>
    <w:p w14:paraId="136C2E7C" w14:textId="77777777" w:rsidR="00F32217" w:rsidRPr="00F32217" w:rsidRDefault="00F32217" w:rsidP="00F32217">
      <w:pPr>
        <w:pStyle w:val="paragraph"/>
        <w:spacing w:before="0" w:beforeAutospacing="0" w:after="0" w:afterAutospacing="0"/>
        <w:textAlignment w:val="baseline"/>
        <w:rPr>
          <w:rFonts w:ascii="Arial" w:hAnsi="Arial" w:cs="Arial"/>
          <w:sz w:val="28"/>
          <w:szCs w:val="28"/>
        </w:rPr>
      </w:pPr>
    </w:p>
    <w:p w14:paraId="0922750B" w14:textId="35522BE8" w:rsidR="00AA2C98" w:rsidRDefault="00AA2C98" w:rsidP="00AA2C98">
      <w:pPr>
        <w:pStyle w:val="paragraph"/>
        <w:spacing w:before="0" w:beforeAutospacing="0" w:after="0" w:afterAutospacing="0"/>
        <w:textAlignment w:val="baseline"/>
        <w:rPr>
          <w:rStyle w:val="normaltextrun"/>
          <w:rFonts w:ascii="Arial" w:hAnsi="Arial" w:cs="Arial"/>
          <w:sz w:val="28"/>
          <w:szCs w:val="28"/>
          <w:lang w:val="en-US"/>
        </w:rPr>
      </w:pPr>
      <w:r>
        <w:rPr>
          <w:rStyle w:val="normaltextrun"/>
          <w:rFonts w:ascii="Arial" w:hAnsi="Arial" w:cs="Arial"/>
          <w:sz w:val="28"/>
          <w:szCs w:val="28"/>
          <w:lang w:val="en-US"/>
        </w:rPr>
        <w:t>RNIB</w:t>
      </w:r>
      <w:r w:rsidR="007A1B40">
        <w:rPr>
          <w:rStyle w:val="normaltextrun"/>
          <w:rFonts w:ascii="Arial" w:hAnsi="Arial" w:cs="Arial"/>
          <w:sz w:val="28"/>
          <w:szCs w:val="28"/>
          <w:lang w:val="en-US"/>
        </w:rPr>
        <w:t xml:space="preserve"> Scotland</w:t>
      </w:r>
      <w:r>
        <w:rPr>
          <w:rStyle w:val="normaltextrun"/>
          <w:rFonts w:ascii="Arial" w:hAnsi="Arial" w:cs="Arial"/>
          <w:sz w:val="28"/>
          <w:szCs w:val="28"/>
          <w:lang w:val="en-US"/>
        </w:rPr>
        <w:t xml:space="preserve"> can help make sure your communications are accessible to blind and partially sighted people. Get in touch with our RNIB Business team on </w:t>
      </w:r>
      <w:r>
        <w:rPr>
          <w:rFonts w:ascii="Arial" w:hAnsi="Arial" w:cs="Arial"/>
          <w:sz w:val="28"/>
          <w:szCs w:val="28"/>
        </w:rPr>
        <w:t>01733 3</w:t>
      </w:r>
      <w:r w:rsidRPr="0FA0CF8D">
        <w:rPr>
          <w:rFonts w:ascii="Arial" w:eastAsia="Arial" w:hAnsi="Arial" w:cs="Arial"/>
          <w:sz w:val="28"/>
          <w:szCs w:val="28"/>
        </w:rPr>
        <w:t>75 370</w:t>
      </w:r>
      <w:r w:rsidRPr="0FA0CF8D">
        <w:rPr>
          <w:rStyle w:val="contextualspellingandgrammarerror"/>
          <w:rFonts w:ascii="Arial" w:eastAsia="Arial" w:hAnsi="Arial" w:cs="Arial"/>
          <w:sz w:val="28"/>
          <w:szCs w:val="28"/>
          <w:lang w:val="en-US"/>
        </w:rPr>
        <w:t xml:space="preserve"> or</w:t>
      </w:r>
      <w:r w:rsidRPr="0FA0CF8D">
        <w:rPr>
          <w:rStyle w:val="normaltextrun"/>
          <w:rFonts w:ascii="Arial" w:eastAsia="Arial" w:hAnsi="Arial" w:cs="Arial"/>
          <w:sz w:val="28"/>
          <w:szCs w:val="28"/>
          <w:lang w:val="en-US"/>
        </w:rPr>
        <w:t> </w:t>
      </w:r>
      <w:r>
        <w:rPr>
          <w:rStyle w:val="normaltextrun"/>
          <w:rFonts w:ascii="Arial" w:hAnsi="Arial" w:cs="Arial"/>
          <w:sz w:val="28"/>
          <w:szCs w:val="28"/>
          <w:lang w:val="en-US"/>
        </w:rPr>
        <w:t>find out more using the links below.</w:t>
      </w:r>
    </w:p>
    <w:p w14:paraId="2C6B3C5F" w14:textId="28F7E13B" w:rsidR="00F32217" w:rsidRDefault="00F32217" w:rsidP="00AA2C98">
      <w:pPr>
        <w:pStyle w:val="paragraph"/>
        <w:spacing w:before="0" w:beforeAutospacing="0" w:after="0" w:afterAutospacing="0"/>
        <w:textAlignment w:val="baseline"/>
        <w:rPr>
          <w:rStyle w:val="normaltextrun"/>
          <w:rFonts w:ascii="Arial" w:hAnsi="Arial" w:cs="Arial"/>
          <w:sz w:val="28"/>
          <w:szCs w:val="28"/>
          <w:lang w:val="en-US"/>
        </w:rPr>
      </w:pPr>
    </w:p>
    <w:p w14:paraId="48884A4F" w14:textId="31E2398A" w:rsidR="00F32217" w:rsidRPr="000E2777" w:rsidRDefault="00F32217" w:rsidP="00AA2C98">
      <w:pPr>
        <w:pStyle w:val="paragraph"/>
        <w:spacing w:before="0" w:beforeAutospacing="0" w:after="0" w:afterAutospacing="0"/>
        <w:textAlignment w:val="baseline"/>
        <w:rPr>
          <w:rStyle w:val="normaltextrun"/>
          <w:rFonts w:ascii="Arial" w:hAnsi="Arial" w:cs="Arial"/>
          <w:b/>
          <w:bCs/>
          <w:sz w:val="32"/>
          <w:szCs w:val="32"/>
          <w:lang w:val="en-US"/>
        </w:rPr>
      </w:pPr>
      <w:r w:rsidRPr="000E2777">
        <w:rPr>
          <w:rStyle w:val="normaltextrun"/>
          <w:rFonts w:ascii="Arial" w:hAnsi="Arial" w:cs="Arial"/>
          <w:b/>
          <w:bCs/>
          <w:sz w:val="32"/>
          <w:szCs w:val="32"/>
          <w:lang w:val="en-US"/>
        </w:rPr>
        <w:t>Links</w:t>
      </w:r>
    </w:p>
    <w:p w14:paraId="4EC64344" w14:textId="270F6344" w:rsidR="00F32217" w:rsidRPr="000E2777" w:rsidRDefault="00F32217" w:rsidP="00AA2C98">
      <w:pPr>
        <w:pStyle w:val="paragraph"/>
        <w:spacing w:before="0" w:beforeAutospacing="0" w:after="0" w:afterAutospacing="0"/>
        <w:textAlignment w:val="baseline"/>
        <w:rPr>
          <w:rStyle w:val="normaltextrun"/>
          <w:rFonts w:ascii="Arial" w:hAnsi="Arial" w:cs="Arial"/>
          <w:sz w:val="28"/>
          <w:szCs w:val="28"/>
          <w:lang w:val="en-US"/>
        </w:rPr>
      </w:pPr>
    </w:p>
    <w:p w14:paraId="4B768760" w14:textId="55D5B8DF" w:rsidR="00F32217" w:rsidRPr="000E2777" w:rsidRDefault="00F32217" w:rsidP="000E2777">
      <w:pPr>
        <w:pStyle w:val="paragraph"/>
        <w:numPr>
          <w:ilvl w:val="0"/>
          <w:numId w:val="13"/>
        </w:numPr>
        <w:spacing w:before="0" w:beforeAutospacing="0" w:after="0" w:afterAutospacing="0"/>
        <w:textAlignment w:val="baseline"/>
        <w:rPr>
          <w:rStyle w:val="eop"/>
          <w:rFonts w:ascii="Arial" w:hAnsi="Arial" w:cs="Arial"/>
          <w:sz w:val="28"/>
          <w:szCs w:val="28"/>
        </w:rPr>
      </w:pPr>
      <w:r w:rsidRPr="000E2777">
        <w:rPr>
          <w:rStyle w:val="eop"/>
          <w:rFonts w:ascii="Arial" w:hAnsi="Arial" w:cs="Arial"/>
          <w:sz w:val="28"/>
          <w:szCs w:val="28"/>
        </w:rPr>
        <w:t xml:space="preserve">RNIB Helpline </w:t>
      </w:r>
      <w:hyperlink r:id="rId12" w:history="1">
        <w:r w:rsidR="000E2777" w:rsidRPr="000E2777">
          <w:rPr>
            <w:rStyle w:val="Hyperlink"/>
            <w:rFonts w:ascii="Arial" w:hAnsi="Arial" w:cs="Arial"/>
            <w:sz w:val="28"/>
            <w:szCs w:val="28"/>
          </w:rPr>
          <w:t>https://www.rnib.org.uk/rnib-helpline</w:t>
        </w:r>
      </w:hyperlink>
      <w:r w:rsidR="000E2777" w:rsidRPr="000E2777">
        <w:rPr>
          <w:rStyle w:val="eop"/>
          <w:rFonts w:ascii="Arial" w:hAnsi="Arial" w:cs="Arial"/>
          <w:sz w:val="28"/>
          <w:szCs w:val="28"/>
        </w:rPr>
        <w:t xml:space="preserve"> </w:t>
      </w:r>
    </w:p>
    <w:p w14:paraId="42176C4C" w14:textId="28DF7A69" w:rsidR="000E2777" w:rsidRPr="000E2777" w:rsidRDefault="000E2777" w:rsidP="000E2777">
      <w:pPr>
        <w:pStyle w:val="paragraph"/>
        <w:numPr>
          <w:ilvl w:val="0"/>
          <w:numId w:val="13"/>
        </w:numPr>
        <w:spacing w:before="0" w:beforeAutospacing="0" w:after="0" w:afterAutospacing="0"/>
        <w:textAlignment w:val="baseline"/>
        <w:rPr>
          <w:rStyle w:val="eop"/>
          <w:rFonts w:ascii="Arial" w:hAnsi="Arial" w:cs="Arial"/>
          <w:sz w:val="28"/>
          <w:szCs w:val="28"/>
        </w:rPr>
      </w:pPr>
      <w:r w:rsidRPr="000E2777">
        <w:rPr>
          <w:rStyle w:val="eop"/>
          <w:rFonts w:ascii="Arial" w:hAnsi="Arial" w:cs="Arial"/>
          <w:sz w:val="28"/>
          <w:szCs w:val="28"/>
        </w:rPr>
        <w:t xml:space="preserve">Eye Clinic Support Service </w:t>
      </w:r>
      <w:hyperlink r:id="rId13" w:history="1">
        <w:r w:rsidRPr="000E2777">
          <w:rPr>
            <w:rStyle w:val="Hyperlink"/>
            <w:rFonts w:ascii="Arial" w:hAnsi="Arial" w:cs="Arial"/>
            <w:sz w:val="28"/>
            <w:szCs w:val="28"/>
          </w:rPr>
          <w:t>https://www.rnib.org.uk/scotland/eye-clinic-support-service</w:t>
        </w:r>
      </w:hyperlink>
      <w:r w:rsidRPr="000E2777">
        <w:rPr>
          <w:rStyle w:val="eop"/>
          <w:rFonts w:ascii="Arial" w:hAnsi="Arial" w:cs="Arial"/>
          <w:sz w:val="28"/>
          <w:szCs w:val="28"/>
        </w:rPr>
        <w:t xml:space="preserve"> </w:t>
      </w:r>
    </w:p>
    <w:p w14:paraId="18AE496F" w14:textId="051AB094" w:rsidR="000E2777" w:rsidRPr="000E2777" w:rsidRDefault="000E2777" w:rsidP="000E2777">
      <w:pPr>
        <w:pStyle w:val="paragraph"/>
        <w:numPr>
          <w:ilvl w:val="0"/>
          <w:numId w:val="13"/>
        </w:numPr>
        <w:spacing w:before="0" w:beforeAutospacing="0" w:after="0" w:afterAutospacing="0"/>
        <w:textAlignment w:val="baseline"/>
        <w:rPr>
          <w:rStyle w:val="eop"/>
          <w:rFonts w:ascii="Arial" w:hAnsi="Arial" w:cs="Arial"/>
          <w:sz w:val="28"/>
          <w:szCs w:val="28"/>
        </w:rPr>
      </w:pPr>
      <w:r w:rsidRPr="000E2777">
        <w:rPr>
          <w:rStyle w:val="eop"/>
          <w:rFonts w:ascii="Arial" w:hAnsi="Arial" w:cs="Arial"/>
          <w:sz w:val="28"/>
          <w:szCs w:val="28"/>
        </w:rPr>
        <w:t xml:space="preserve">Living with Sight Loss </w:t>
      </w:r>
      <w:hyperlink r:id="rId14" w:history="1">
        <w:r w:rsidRPr="000E2777">
          <w:rPr>
            <w:rStyle w:val="Hyperlink"/>
            <w:rFonts w:ascii="Arial" w:hAnsi="Arial" w:cs="Arial"/>
            <w:sz w:val="28"/>
            <w:szCs w:val="28"/>
          </w:rPr>
          <w:t>https://www.rnib.org.uk/advice/living-well-with-sight-loss-courses</w:t>
        </w:r>
      </w:hyperlink>
      <w:r w:rsidRPr="000E2777">
        <w:rPr>
          <w:rStyle w:val="eop"/>
          <w:rFonts w:ascii="Arial" w:hAnsi="Arial" w:cs="Arial"/>
          <w:sz w:val="28"/>
          <w:szCs w:val="28"/>
        </w:rPr>
        <w:t xml:space="preserve"> </w:t>
      </w:r>
    </w:p>
    <w:p w14:paraId="0B0A30EF" w14:textId="5C99586B" w:rsidR="00F32217" w:rsidRPr="000E2777" w:rsidRDefault="00F32217" w:rsidP="000E2777">
      <w:pPr>
        <w:pStyle w:val="paragraph"/>
        <w:numPr>
          <w:ilvl w:val="0"/>
          <w:numId w:val="13"/>
        </w:numPr>
        <w:spacing w:before="0" w:beforeAutospacing="0" w:after="0" w:afterAutospacing="0"/>
        <w:textAlignment w:val="baseline"/>
        <w:rPr>
          <w:rStyle w:val="eop"/>
          <w:rFonts w:ascii="Arial" w:hAnsi="Arial" w:cs="Arial"/>
          <w:sz w:val="28"/>
          <w:szCs w:val="28"/>
        </w:rPr>
      </w:pPr>
      <w:r w:rsidRPr="000E2777">
        <w:rPr>
          <w:rStyle w:val="eop"/>
          <w:rFonts w:ascii="Arial" w:hAnsi="Arial" w:cs="Arial"/>
          <w:sz w:val="28"/>
          <w:szCs w:val="28"/>
        </w:rPr>
        <w:t xml:space="preserve">Sight Loss Counselling </w:t>
      </w:r>
      <w:hyperlink r:id="rId15" w:history="1">
        <w:r w:rsidRPr="000E2777">
          <w:rPr>
            <w:rStyle w:val="Hyperlink"/>
            <w:rFonts w:ascii="Arial" w:hAnsi="Arial" w:cs="Arial"/>
            <w:sz w:val="28"/>
            <w:szCs w:val="28"/>
          </w:rPr>
          <w:t>https://www.rnib.org.uk/services-we-offer-advice-and-support-services/sight-loss-counselling-team</w:t>
        </w:r>
      </w:hyperlink>
      <w:r w:rsidRPr="000E2777">
        <w:rPr>
          <w:rStyle w:val="eop"/>
          <w:rFonts w:ascii="Arial" w:hAnsi="Arial" w:cs="Arial"/>
          <w:sz w:val="28"/>
          <w:szCs w:val="28"/>
        </w:rPr>
        <w:t xml:space="preserve"> </w:t>
      </w:r>
    </w:p>
    <w:p w14:paraId="14600032" w14:textId="16F4E15E" w:rsidR="00F32217" w:rsidRPr="000E2777" w:rsidRDefault="00F32217" w:rsidP="000E2777">
      <w:pPr>
        <w:pStyle w:val="paragraph"/>
        <w:numPr>
          <w:ilvl w:val="0"/>
          <w:numId w:val="13"/>
        </w:numPr>
        <w:spacing w:before="0" w:beforeAutospacing="0" w:after="0" w:afterAutospacing="0"/>
        <w:textAlignment w:val="baseline"/>
        <w:rPr>
          <w:rStyle w:val="eop"/>
          <w:rFonts w:ascii="Arial" w:hAnsi="Arial" w:cs="Arial"/>
          <w:sz w:val="28"/>
          <w:szCs w:val="28"/>
        </w:rPr>
      </w:pPr>
      <w:r w:rsidRPr="000E2777">
        <w:rPr>
          <w:rStyle w:val="eop"/>
          <w:rFonts w:ascii="Arial" w:hAnsi="Arial" w:cs="Arial"/>
          <w:sz w:val="28"/>
          <w:szCs w:val="28"/>
        </w:rPr>
        <w:t xml:space="preserve">RNIB Talk and Support </w:t>
      </w:r>
      <w:hyperlink r:id="rId16" w:history="1">
        <w:r w:rsidRPr="000E2777">
          <w:rPr>
            <w:rStyle w:val="Hyperlink"/>
            <w:rFonts w:ascii="Arial" w:hAnsi="Arial" w:cs="Arial"/>
            <w:sz w:val="28"/>
            <w:szCs w:val="28"/>
          </w:rPr>
          <w:t>https://www.rnib.org.uk/sight-loss-advice/talk-and-support</w:t>
        </w:r>
      </w:hyperlink>
      <w:r w:rsidRPr="000E2777">
        <w:rPr>
          <w:rStyle w:val="eop"/>
          <w:rFonts w:ascii="Arial" w:hAnsi="Arial" w:cs="Arial"/>
          <w:sz w:val="28"/>
          <w:szCs w:val="28"/>
        </w:rPr>
        <w:t xml:space="preserve"> </w:t>
      </w:r>
    </w:p>
    <w:p w14:paraId="26A64FE5" w14:textId="77777777" w:rsidR="00D73009" w:rsidRDefault="00D73009" w:rsidP="00D73009">
      <w:pPr>
        <w:rPr>
          <w:rFonts w:ascii="Arial" w:hAnsi="Arial" w:cs="Arial"/>
          <w:sz w:val="28"/>
          <w:szCs w:val="28"/>
          <w:lang w:eastAsia="en-GB"/>
        </w:rPr>
      </w:pPr>
    </w:p>
    <w:p w14:paraId="0FD29D3D" w14:textId="0826EA32" w:rsidR="0023144B" w:rsidRPr="000E2777" w:rsidRDefault="0023144B" w:rsidP="00D77DDD">
      <w:pPr>
        <w:rPr>
          <w:rFonts w:ascii="Arial" w:hAnsi="Arial" w:cs="Arial"/>
          <w:b/>
          <w:bCs/>
          <w:sz w:val="32"/>
          <w:szCs w:val="32"/>
        </w:rPr>
      </w:pPr>
      <w:r w:rsidRPr="000E2777">
        <w:rPr>
          <w:rFonts w:ascii="Arial" w:hAnsi="Arial" w:cs="Arial"/>
          <w:b/>
          <w:bCs/>
          <w:sz w:val="32"/>
          <w:szCs w:val="32"/>
        </w:rPr>
        <w:t>Contact</w:t>
      </w:r>
    </w:p>
    <w:p w14:paraId="57F33A15" w14:textId="29082121" w:rsidR="0023144B" w:rsidRPr="007A1B40" w:rsidRDefault="0023144B" w:rsidP="00D77DDD">
      <w:pPr>
        <w:rPr>
          <w:rFonts w:ascii="Arial" w:hAnsi="Arial" w:cs="Arial"/>
          <w:sz w:val="28"/>
          <w:szCs w:val="28"/>
        </w:rPr>
      </w:pPr>
    </w:p>
    <w:p w14:paraId="37EBBF3D" w14:textId="00B31926" w:rsidR="0023144B" w:rsidRDefault="0023144B" w:rsidP="00D77DDD">
      <w:pPr>
        <w:rPr>
          <w:rFonts w:ascii="Arial" w:hAnsi="Arial" w:cs="Arial"/>
          <w:sz w:val="28"/>
          <w:szCs w:val="28"/>
        </w:rPr>
      </w:pPr>
      <w:r w:rsidRPr="007A1B40">
        <w:rPr>
          <w:rFonts w:ascii="Arial" w:hAnsi="Arial" w:cs="Arial"/>
          <w:sz w:val="28"/>
          <w:szCs w:val="28"/>
        </w:rPr>
        <w:t>Laura Jones</w:t>
      </w:r>
    </w:p>
    <w:p w14:paraId="71D86D64" w14:textId="5D42640F" w:rsidR="007A1B40" w:rsidRDefault="007A1B40" w:rsidP="00D77DDD">
      <w:pPr>
        <w:rPr>
          <w:rFonts w:ascii="Arial" w:hAnsi="Arial" w:cs="Arial"/>
          <w:sz w:val="28"/>
          <w:szCs w:val="28"/>
        </w:rPr>
      </w:pPr>
      <w:r>
        <w:rPr>
          <w:rFonts w:ascii="Arial" w:hAnsi="Arial" w:cs="Arial"/>
          <w:sz w:val="28"/>
          <w:szCs w:val="28"/>
        </w:rPr>
        <w:t>Senior Policy Officer (health and social care)</w:t>
      </w:r>
    </w:p>
    <w:p w14:paraId="57058830" w14:textId="745E0687" w:rsidR="007A1B40" w:rsidRDefault="007A1B40" w:rsidP="00D77DDD">
      <w:pPr>
        <w:rPr>
          <w:rFonts w:ascii="Arial" w:hAnsi="Arial" w:cs="Arial"/>
          <w:sz w:val="28"/>
          <w:szCs w:val="28"/>
        </w:rPr>
      </w:pPr>
      <w:r>
        <w:rPr>
          <w:rFonts w:ascii="Arial" w:hAnsi="Arial" w:cs="Arial"/>
          <w:sz w:val="28"/>
          <w:szCs w:val="28"/>
        </w:rPr>
        <w:t>RNIB Scotland</w:t>
      </w:r>
    </w:p>
    <w:p w14:paraId="562D6280" w14:textId="2628B346" w:rsidR="007A1B40" w:rsidRDefault="007A1B40" w:rsidP="00D77DDD">
      <w:pPr>
        <w:rPr>
          <w:rFonts w:ascii="Arial" w:hAnsi="Arial" w:cs="Arial"/>
          <w:sz w:val="28"/>
          <w:szCs w:val="28"/>
        </w:rPr>
      </w:pPr>
    </w:p>
    <w:p w14:paraId="0272580E" w14:textId="20BA3C02" w:rsidR="007A1B40" w:rsidRDefault="007A1B40" w:rsidP="00D77DDD">
      <w:pPr>
        <w:rPr>
          <w:rFonts w:ascii="Arial" w:hAnsi="Arial" w:cs="Arial"/>
          <w:sz w:val="28"/>
          <w:szCs w:val="28"/>
        </w:rPr>
      </w:pPr>
      <w:r>
        <w:rPr>
          <w:rFonts w:ascii="Arial" w:hAnsi="Arial" w:cs="Arial"/>
          <w:sz w:val="28"/>
          <w:szCs w:val="28"/>
        </w:rPr>
        <w:t xml:space="preserve">Email: </w:t>
      </w:r>
      <w:hyperlink r:id="rId17" w:history="1">
        <w:r w:rsidRPr="00835DC6">
          <w:rPr>
            <w:rStyle w:val="Hyperlink"/>
            <w:rFonts w:ascii="Arial" w:hAnsi="Arial" w:cs="Arial"/>
            <w:sz w:val="28"/>
            <w:szCs w:val="28"/>
          </w:rPr>
          <w:t>laura.jones@rnib.org.uk</w:t>
        </w:r>
      </w:hyperlink>
    </w:p>
    <w:p w14:paraId="61379830" w14:textId="2297FA4B" w:rsidR="007A1B40" w:rsidRDefault="007A1B40" w:rsidP="00D77DDD">
      <w:pPr>
        <w:rPr>
          <w:rFonts w:ascii="Arial" w:hAnsi="Arial" w:cs="Arial"/>
          <w:sz w:val="28"/>
          <w:szCs w:val="28"/>
        </w:rPr>
      </w:pPr>
      <w:r>
        <w:rPr>
          <w:rFonts w:ascii="Arial" w:hAnsi="Arial" w:cs="Arial"/>
          <w:sz w:val="28"/>
          <w:szCs w:val="28"/>
        </w:rPr>
        <w:t>Telephone: 07841 006793</w:t>
      </w:r>
    </w:p>
    <w:p w14:paraId="3B69D3E2" w14:textId="65F24743" w:rsidR="007A1B40" w:rsidRDefault="007A1B40" w:rsidP="00D77DDD">
      <w:pPr>
        <w:rPr>
          <w:rFonts w:ascii="Arial" w:hAnsi="Arial" w:cs="Arial"/>
          <w:sz w:val="28"/>
          <w:szCs w:val="28"/>
        </w:rPr>
      </w:pPr>
    </w:p>
    <w:p w14:paraId="1AA4BE18" w14:textId="77777777" w:rsidR="007A1B40" w:rsidRPr="007A1B40" w:rsidRDefault="007A1B40" w:rsidP="00D77DDD">
      <w:pPr>
        <w:rPr>
          <w:rFonts w:ascii="Arial" w:hAnsi="Arial" w:cs="Arial"/>
          <w:sz w:val="28"/>
          <w:szCs w:val="28"/>
        </w:rPr>
      </w:pPr>
    </w:p>
    <w:sectPr w:rsidR="007A1B40" w:rsidRPr="007A1B40" w:rsidSect="00763BB8">
      <w:footerReference w:type="default" r:id="rId18"/>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38E1C" w14:textId="77777777" w:rsidR="006771B8" w:rsidRDefault="006771B8" w:rsidP="00E539B0">
      <w:r>
        <w:separator/>
      </w:r>
    </w:p>
  </w:endnote>
  <w:endnote w:type="continuationSeparator" w:id="0">
    <w:p w14:paraId="1C35A3A0" w14:textId="77777777" w:rsidR="006771B8" w:rsidRDefault="006771B8"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4989AC39"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41A0EB69"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0CC03" w14:textId="77777777" w:rsidR="006771B8" w:rsidRDefault="006771B8" w:rsidP="00E539B0">
      <w:r>
        <w:separator/>
      </w:r>
    </w:p>
  </w:footnote>
  <w:footnote w:type="continuationSeparator" w:id="0">
    <w:p w14:paraId="7ACD3376" w14:textId="77777777" w:rsidR="006771B8" w:rsidRDefault="006771B8" w:rsidP="00E539B0">
      <w:r>
        <w:continuationSeparator/>
      </w:r>
    </w:p>
  </w:footnote>
  <w:footnote w:id="1">
    <w:p w14:paraId="0F9450B6" w14:textId="77777777" w:rsidR="006771B8" w:rsidRPr="00C84DCC" w:rsidRDefault="006771B8" w:rsidP="006771B8">
      <w:pPr>
        <w:rPr>
          <w:rFonts w:cs="Arial"/>
          <w:bCs/>
          <w:szCs w:val="28"/>
        </w:rPr>
      </w:pPr>
      <w:r w:rsidRPr="00C84DCC">
        <w:rPr>
          <w:rStyle w:val="FootnoteReference"/>
          <w:szCs w:val="28"/>
        </w:rPr>
        <w:footnoteRef/>
      </w:r>
      <w:r w:rsidRPr="00C84DCC">
        <w:rPr>
          <w:szCs w:val="28"/>
        </w:rPr>
        <w:t xml:space="preserve"> </w:t>
      </w:r>
      <w:r w:rsidRPr="00C84DCC">
        <w:rPr>
          <w:rFonts w:cs="Arial"/>
          <w:szCs w:val="28"/>
        </w:rPr>
        <w:t xml:space="preserve">A National Statistics Publication for Scotland: </w:t>
      </w:r>
      <w:r w:rsidRPr="00C84DCC">
        <w:rPr>
          <w:rFonts w:cs="Arial"/>
          <w:bCs/>
          <w:szCs w:val="28"/>
        </w:rPr>
        <w:t>Registered Blind and Partially Sighted Persons, Scotland 2010, Scottish Government, 2010.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117BC9"/>
    <w:multiLevelType w:val="hybridMultilevel"/>
    <w:tmpl w:val="413E6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45BFB"/>
    <w:multiLevelType w:val="hybridMultilevel"/>
    <w:tmpl w:val="D19C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21E7C"/>
    <w:multiLevelType w:val="multilevel"/>
    <w:tmpl w:val="59C66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7A0D82"/>
    <w:multiLevelType w:val="hybridMultilevel"/>
    <w:tmpl w:val="EC7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E87761"/>
    <w:multiLevelType w:val="hybridMultilevel"/>
    <w:tmpl w:val="4F5E5194"/>
    <w:lvl w:ilvl="0" w:tplc="2850FCE8">
      <w:start w:val="1"/>
      <w:numFmt w:val="bullet"/>
      <w:lvlText w:val=""/>
      <w:lvlJc w:val="left"/>
      <w:pPr>
        <w:ind w:left="720" w:hanging="360"/>
      </w:pPr>
      <w:rPr>
        <w:rFonts w:ascii="Symbol" w:hAnsi="Symbol" w:hint="default"/>
      </w:rPr>
    </w:lvl>
    <w:lvl w:ilvl="1" w:tplc="F51A85C4">
      <w:start w:val="1"/>
      <w:numFmt w:val="bullet"/>
      <w:lvlText w:val="o"/>
      <w:lvlJc w:val="left"/>
      <w:pPr>
        <w:ind w:left="1440" w:hanging="360"/>
      </w:pPr>
      <w:rPr>
        <w:rFonts w:ascii="Courier New" w:hAnsi="Courier New" w:hint="default"/>
      </w:rPr>
    </w:lvl>
    <w:lvl w:ilvl="2" w:tplc="11B6F0B0">
      <w:start w:val="1"/>
      <w:numFmt w:val="bullet"/>
      <w:lvlText w:val=""/>
      <w:lvlJc w:val="left"/>
      <w:pPr>
        <w:ind w:left="2160" w:hanging="360"/>
      </w:pPr>
      <w:rPr>
        <w:rFonts w:ascii="Wingdings" w:hAnsi="Wingdings" w:hint="default"/>
      </w:rPr>
    </w:lvl>
    <w:lvl w:ilvl="3" w:tplc="55E24958">
      <w:start w:val="1"/>
      <w:numFmt w:val="bullet"/>
      <w:lvlText w:val=""/>
      <w:lvlJc w:val="left"/>
      <w:pPr>
        <w:ind w:left="2880" w:hanging="360"/>
      </w:pPr>
      <w:rPr>
        <w:rFonts w:ascii="Symbol" w:hAnsi="Symbol" w:hint="default"/>
      </w:rPr>
    </w:lvl>
    <w:lvl w:ilvl="4" w:tplc="3388590E">
      <w:start w:val="1"/>
      <w:numFmt w:val="bullet"/>
      <w:lvlText w:val="o"/>
      <w:lvlJc w:val="left"/>
      <w:pPr>
        <w:ind w:left="3600" w:hanging="360"/>
      </w:pPr>
      <w:rPr>
        <w:rFonts w:ascii="Courier New" w:hAnsi="Courier New" w:hint="default"/>
      </w:rPr>
    </w:lvl>
    <w:lvl w:ilvl="5" w:tplc="F5D22F50">
      <w:start w:val="1"/>
      <w:numFmt w:val="bullet"/>
      <w:lvlText w:val=""/>
      <w:lvlJc w:val="left"/>
      <w:pPr>
        <w:ind w:left="4320" w:hanging="360"/>
      </w:pPr>
      <w:rPr>
        <w:rFonts w:ascii="Wingdings" w:hAnsi="Wingdings" w:hint="default"/>
      </w:rPr>
    </w:lvl>
    <w:lvl w:ilvl="6" w:tplc="8DE62430">
      <w:start w:val="1"/>
      <w:numFmt w:val="bullet"/>
      <w:lvlText w:val=""/>
      <w:lvlJc w:val="left"/>
      <w:pPr>
        <w:ind w:left="5040" w:hanging="360"/>
      </w:pPr>
      <w:rPr>
        <w:rFonts w:ascii="Symbol" w:hAnsi="Symbol" w:hint="default"/>
      </w:rPr>
    </w:lvl>
    <w:lvl w:ilvl="7" w:tplc="BFC805DE">
      <w:start w:val="1"/>
      <w:numFmt w:val="bullet"/>
      <w:lvlText w:val="o"/>
      <w:lvlJc w:val="left"/>
      <w:pPr>
        <w:ind w:left="5760" w:hanging="360"/>
      </w:pPr>
      <w:rPr>
        <w:rFonts w:ascii="Courier New" w:hAnsi="Courier New" w:hint="default"/>
      </w:rPr>
    </w:lvl>
    <w:lvl w:ilvl="8" w:tplc="933AB89C">
      <w:start w:val="1"/>
      <w:numFmt w:val="bullet"/>
      <w:lvlText w:val=""/>
      <w:lvlJc w:val="left"/>
      <w:pPr>
        <w:ind w:left="6480" w:hanging="360"/>
      </w:pPr>
      <w:rPr>
        <w:rFonts w:ascii="Wingdings" w:hAnsi="Wingdings" w:hint="default"/>
      </w:rPr>
    </w:lvl>
  </w:abstractNum>
  <w:abstractNum w:abstractNumId="11"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9A50A8A"/>
    <w:multiLevelType w:val="hybridMultilevel"/>
    <w:tmpl w:val="07048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6"/>
  </w:num>
  <w:num w:numId="5">
    <w:abstractNumId w:val="11"/>
  </w:num>
  <w:num w:numId="6">
    <w:abstractNumId w:val="8"/>
  </w:num>
  <w:num w:numId="7">
    <w:abstractNumId w:val="2"/>
  </w:num>
  <w:num w:numId="8">
    <w:abstractNumId w:val="10"/>
  </w:num>
  <w:num w:numId="9">
    <w:abstractNumId w:val="4"/>
  </w:num>
  <w:num w:numId="10">
    <w:abstractNumId w:val="12"/>
  </w:num>
  <w:num w:numId="11">
    <w:abstractNumId w:val="3"/>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B8"/>
    <w:rsid w:val="00034E63"/>
    <w:rsid w:val="0006620F"/>
    <w:rsid w:val="000676EF"/>
    <w:rsid w:val="000A5C72"/>
    <w:rsid w:val="000B5BCF"/>
    <w:rsid w:val="000E2777"/>
    <w:rsid w:val="00135776"/>
    <w:rsid w:val="001D5A85"/>
    <w:rsid w:val="0023144B"/>
    <w:rsid w:val="00234679"/>
    <w:rsid w:val="00384EDD"/>
    <w:rsid w:val="003929EF"/>
    <w:rsid w:val="004065BE"/>
    <w:rsid w:val="00470225"/>
    <w:rsid w:val="004877E6"/>
    <w:rsid w:val="005176CD"/>
    <w:rsid w:val="005B4AC6"/>
    <w:rsid w:val="00617685"/>
    <w:rsid w:val="00620C74"/>
    <w:rsid w:val="00673FC1"/>
    <w:rsid w:val="006771B8"/>
    <w:rsid w:val="006C3888"/>
    <w:rsid w:val="006C4B67"/>
    <w:rsid w:val="00763BB8"/>
    <w:rsid w:val="007A1B40"/>
    <w:rsid w:val="007B5F7B"/>
    <w:rsid w:val="0081205B"/>
    <w:rsid w:val="00840D15"/>
    <w:rsid w:val="008B747E"/>
    <w:rsid w:val="008C32AC"/>
    <w:rsid w:val="00935DE6"/>
    <w:rsid w:val="00AA2C98"/>
    <w:rsid w:val="00BB3186"/>
    <w:rsid w:val="00CD1F93"/>
    <w:rsid w:val="00D33B99"/>
    <w:rsid w:val="00D73009"/>
    <w:rsid w:val="00D77DDD"/>
    <w:rsid w:val="00DF3E6E"/>
    <w:rsid w:val="00E34003"/>
    <w:rsid w:val="00E539B0"/>
    <w:rsid w:val="00E85F2C"/>
    <w:rsid w:val="00E97A5F"/>
    <w:rsid w:val="00F32217"/>
    <w:rsid w:val="00F34B97"/>
    <w:rsid w:val="00F40F79"/>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DF180"/>
  <w15:chartTrackingRefBased/>
  <w15:docId w15:val="{AAD247E7-4229-4090-8039-454B9C42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71B8"/>
    <w:rPr>
      <w:rFonts w:ascii="Calibri" w:hAnsi="Calibri" w:cs="Calibri"/>
      <w:sz w:val="22"/>
      <w:szCs w:val="22"/>
      <w:lang w:eastAsia="en-US"/>
    </w:rPr>
  </w:style>
  <w:style w:type="paragraph" w:styleId="Heading1">
    <w:name w:val="heading 1"/>
    <w:basedOn w:val="Normal"/>
    <w:next w:val="Normal"/>
    <w:link w:val="Heading1Char"/>
    <w:uiPriority w:val="9"/>
    <w:qFormat/>
    <w:rsid w:val="00384EDD"/>
    <w:pPr>
      <w:keepNext/>
      <w:keepLines/>
      <w:spacing w:before="240" w:line="259" w:lineRule="auto"/>
      <w:outlineLvl w:val="0"/>
    </w:pPr>
    <w:rPr>
      <w:rFonts w:eastAsiaTheme="majorEastAsia" w:cstheme="majorBidi"/>
      <w:b/>
      <w:sz w:val="32"/>
      <w:szCs w:val="32"/>
    </w:rPr>
  </w:style>
  <w:style w:type="paragraph" w:styleId="Heading2">
    <w:name w:val="heading 2"/>
    <w:basedOn w:val="Normal"/>
    <w:next w:val="Normal"/>
    <w:link w:val="Heading2Char"/>
    <w:unhideWhenUsed/>
    <w:qFormat/>
    <w:rsid w:val="00384EDD"/>
    <w:pPr>
      <w:keepNext/>
      <w:keepLines/>
      <w:spacing w:before="40" w:line="259"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384EDD"/>
    <w:pPr>
      <w:keepNext/>
      <w:keepLines/>
      <w:spacing w:before="40" w:line="259" w:lineRule="auto"/>
      <w:outlineLvl w:val="2"/>
    </w:pPr>
    <w:rPr>
      <w:rFonts w:eastAsiaTheme="majorEastAsia" w:cstheme="majorBidi"/>
      <w:szCs w:val="24"/>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1Char">
    <w:name w:val="Heading 1 Char"/>
    <w:basedOn w:val="DefaultParagraphFont"/>
    <w:link w:val="Heading1"/>
    <w:uiPriority w:val="9"/>
    <w:rsid w:val="00384EDD"/>
    <w:rPr>
      <w:rFonts w:ascii="Arial" w:eastAsiaTheme="majorEastAsia" w:hAnsi="Arial" w:cstheme="majorBidi"/>
      <w:b/>
      <w:sz w:val="32"/>
      <w:szCs w:val="32"/>
    </w:rPr>
  </w:style>
  <w:style w:type="character" w:customStyle="1" w:styleId="Heading2Char">
    <w:name w:val="Heading 2 Char"/>
    <w:basedOn w:val="DefaultParagraphFont"/>
    <w:link w:val="Heading2"/>
    <w:rsid w:val="00384EDD"/>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384EDD"/>
    <w:rPr>
      <w:rFonts w:ascii="Arial" w:eastAsiaTheme="majorEastAsia" w:hAnsi="Arial" w:cstheme="majorBidi"/>
      <w:sz w:val="28"/>
      <w:szCs w:val="24"/>
    </w:rPr>
  </w:style>
  <w:style w:type="paragraph" w:styleId="NormalWeb">
    <w:name w:val="Normal (Web)"/>
    <w:basedOn w:val="Normal"/>
    <w:unhideWhenUsed/>
    <w:rsid w:val="006771B8"/>
    <w:pPr>
      <w:spacing w:before="100" w:beforeAutospacing="1" w:after="100" w:afterAutospacing="1"/>
    </w:pPr>
    <w:rPr>
      <w:lang w:eastAsia="en-GB"/>
    </w:rPr>
  </w:style>
  <w:style w:type="character" w:styleId="FootnoteReference">
    <w:name w:val="footnote reference"/>
    <w:unhideWhenUsed/>
    <w:rsid w:val="006771B8"/>
    <w:rPr>
      <w:vertAlign w:val="superscript"/>
    </w:rPr>
  </w:style>
  <w:style w:type="paragraph" w:customStyle="1" w:styleId="paragraph">
    <w:name w:val="paragraph"/>
    <w:basedOn w:val="Normal"/>
    <w:rsid w:val="00F34B97"/>
    <w:pPr>
      <w:spacing w:before="100" w:beforeAutospacing="1" w:after="100" w:afterAutospacing="1"/>
    </w:pPr>
    <w:rPr>
      <w:rFonts w:ascii="Times New Roman" w:hAnsi="Times New Roman" w:cs="Times New Roman"/>
      <w:sz w:val="24"/>
      <w:szCs w:val="24"/>
      <w:lang w:eastAsia="en-GB"/>
    </w:rPr>
  </w:style>
  <w:style w:type="character" w:customStyle="1" w:styleId="eop">
    <w:name w:val="eop"/>
    <w:basedOn w:val="DefaultParagraphFont"/>
    <w:rsid w:val="00F34B97"/>
  </w:style>
  <w:style w:type="character" w:customStyle="1" w:styleId="normaltextrun">
    <w:name w:val="normaltextrun"/>
    <w:basedOn w:val="DefaultParagraphFont"/>
    <w:rsid w:val="00F34B97"/>
  </w:style>
  <w:style w:type="character" w:customStyle="1" w:styleId="contextualspellingandgrammarerror">
    <w:name w:val="contextualspellingandgrammarerror"/>
    <w:basedOn w:val="DefaultParagraphFont"/>
    <w:rsid w:val="00F34B97"/>
  </w:style>
  <w:style w:type="character" w:customStyle="1" w:styleId="scxw253542298">
    <w:name w:val="scxw253542298"/>
    <w:basedOn w:val="DefaultParagraphFont"/>
    <w:rsid w:val="00F34B97"/>
  </w:style>
  <w:style w:type="paragraph" w:styleId="ListParagraph">
    <w:name w:val="List Paragraph"/>
    <w:basedOn w:val="Normal"/>
    <w:uiPriority w:val="34"/>
    <w:qFormat/>
    <w:rsid w:val="00F34B97"/>
    <w:pPr>
      <w:ind w:left="720"/>
      <w:contextualSpacing/>
    </w:pPr>
  </w:style>
  <w:style w:type="character" w:styleId="UnresolvedMention">
    <w:name w:val="Unresolved Mention"/>
    <w:basedOn w:val="DefaultParagraphFont"/>
    <w:uiPriority w:val="99"/>
    <w:semiHidden/>
    <w:unhideWhenUsed/>
    <w:rsid w:val="00AA2C98"/>
    <w:rPr>
      <w:color w:val="605E5C"/>
      <w:shd w:val="clear" w:color="auto" w:fill="E1DFDD"/>
    </w:rPr>
  </w:style>
  <w:style w:type="character" w:styleId="Strong">
    <w:name w:val="Strong"/>
    <w:basedOn w:val="DefaultParagraphFont"/>
    <w:uiPriority w:val="22"/>
    <w:qFormat/>
    <w:rsid w:val="00F322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39707">
      <w:bodyDiv w:val="1"/>
      <w:marLeft w:val="0"/>
      <w:marRight w:val="0"/>
      <w:marTop w:val="0"/>
      <w:marBottom w:val="0"/>
      <w:divBdr>
        <w:top w:val="none" w:sz="0" w:space="0" w:color="auto"/>
        <w:left w:val="none" w:sz="0" w:space="0" w:color="auto"/>
        <w:bottom w:val="none" w:sz="0" w:space="0" w:color="auto"/>
        <w:right w:val="none" w:sz="0" w:space="0" w:color="auto"/>
      </w:divBdr>
    </w:div>
    <w:div w:id="823740796">
      <w:bodyDiv w:val="1"/>
      <w:marLeft w:val="0"/>
      <w:marRight w:val="0"/>
      <w:marTop w:val="0"/>
      <w:marBottom w:val="0"/>
      <w:divBdr>
        <w:top w:val="none" w:sz="0" w:space="0" w:color="auto"/>
        <w:left w:val="none" w:sz="0" w:space="0" w:color="auto"/>
        <w:bottom w:val="none" w:sz="0" w:space="0" w:color="auto"/>
        <w:right w:val="none" w:sz="0" w:space="0" w:color="auto"/>
      </w:divBdr>
    </w:div>
    <w:div w:id="1648172081">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940139593">
      <w:bodyDiv w:val="1"/>
      <w:marLeft w:val="0"/>
      <w:marRight w:val="0"/>
      <w:marTop w:val="0"/>
      <w:marBottom w:val="0"/>
      <w:divBdr>
        <w:top w:val="none" w:sz="0" w:space="0" w:color="auto"/>
        <w:left w:val="none" w:sz="0" w:space="0" w:color="auto"/>
        <w:bottom w:val="none" w:sz="0" w:space="0" w:color="auto"/>
        <w:right w:val="none" w:sz="0" w:space="0" w:color="auto"/>
      </w:divBdr>
    </w:div>
    <w:div w:id="202508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nib.org.uk/scotland/eye-clinic-support-servic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nib.org.uk/rnib-helpline" TargetMode="External"/><Relationship Id="rId17" Type="http://schemas.openxmlformats.org/officeDocument/2006/relationships/hyperlink" Target="mailto:laura.jones@rnib.org.uk" TargetMode="External"/><Relationship Id="rId2" Type="http://schemas.openxmlformats.org/officeDocument/2006/relationships/numbering" Target="numbering.xml"/><Relationship Id="rId16" Type="http://schemas.openxmlformats.org/officeDocument/2006/relationships/hyperlink" Target="https://www.rnib.org.uk/sight-loss-advice/talk-and-suppor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dscotland.org/Health-Topics/Eye-Care/Certificate-of-Vision-Impairment/" TargetMode="External"/><Relationship Id="rId5" Type="http://schemas.openxmlformats.org/officeDocument/2006/relationships/webSettings" Target="webSettings.xml"/><Relationship Id="rId15" Type="http://schemas.openxmlformats.org/officeDocument/2006/relationships/hyperlink" Target="https://www.rnib.org.uk/services-we-offer-advice-and-support-services/sight-loss-counselling-team" TargetMode="External"/><Relationship Id="rId10" Type="http://schemas.openxmlformats.org/officeDocument/2006/relationships/hyperlink" Target="https://www.nhsinform.scot/healthy-living/preventing-falls/keeping-well/looking-after-your-vision-and-hear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hs.uk/conditions/vision-loss/" TargetMode="External"/><Relationship Id="rId14" Type="http://schemas.openxmlformats.org/officeDocument/2006/relationships/hyperlink" Target="https://www.rnib.org.uk/advice/living-well-with-sight-loss-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C6F2C-9F0B-4BBA-B1D7-7E16AF88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1511</Words>
  <Characters>9391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Jones</dc:creator>
  <cp:keywords/>
  <dc:description/>
  <cp:lastModifiedBy>Laura Jones</cp:lastModifiedBy>
  <cp:revision>7</cp:revision>
  <dcterms:created xsi:type="dcterms:W3CDTF">2021-06-03T08:56:00Z</dcterms:created>
  <dcterms:modified xsi:type="dcterms:W3CDTF">2021-06-03T11:38:00Z</dcterms:modified>
</cp:coreProperties>
</file>